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09" w:rsidRPr="006779C3" w:rsidRDefault="000B1909" w:rsidP="006779C3">
      <w:pPr>
        <w:spacing w:after="0"/>
        <w:jc w:val="center"/>
        <w:rPr>
          <w:rFonts w:ascii="Times New Roman" w:eastAsia="Times New Roman" w:hAnsi="Times New Roman" w:cs="Times New Roman"/>
          <w:b/>
          <w:sz w:val="24"/>
          <w:szCs w:val="24"/>
        </w:rPr>
      </w:pPr>
      <w:r w:rsidRPr="006779C3">
        <w:rPr>
          <w:rFonts w:ascii="Times New Roman" w:eastAsia="Times New Roman" w:hAnsi="Times New Roman" w:cs="Times New Roman"/>
          <w:b/>
          <w:sz w:val="24"/>
          <w:szCs w:val="24"/>
        </w:rPr>
        <w:t>Аналитическая часть самообследования</w:t>
      </w:r>
    </w:p>
    <w:p w:rsidR="000B1909" w:rsidRPr="006779C3" w:rsidRDefault="000B1909" w:rsidP="006779C3">
      <w:pPr>
        <w:spacing w:after="0"/>
        <w:jc w:val="center"/>
        <w:rPr>
          <w:rFonts w:ascii="Times New Roman" w:eastAsia="Times New Roman" w:hAnsi="Times New Roman" w:cs="Times New Roman"/>
          <w:b/>
          <w:sz w:val="24"/>
          <w:szCs w:val="24"/>
        </w:rPr>
      </w:pPr>
      <w:r w:rsidRPr="006779C3">
        <w:rPr>
          <w:rFonts w:ascii="Times New Roman" w:eastAsia="Times New Roman" w:hAnsi="Times New Roman" w:cs="Times New Roman"/>
          <w:b/>
          <w:sz w:val="24"/>
          <w:szCs w:val="24"/>
        </w:rPr>
        <w:t>МКУДО «ДДТ» за 2019 год</w:t>
      </w:r>
    </w:p>
    <w:p w:rsidR="00C86F02" w:rsidRPr="00C00E5B" w:rsidRDefault="00C86F02" w:rsidP="006779C3">
      <w:pPr>
        <w:spacing w:after="0"/>
        <w:rPr>
          <w:rFonts w:ascii="Times New Roman" w:eastAsia="Times New Roman" w:hAnsi="Times New Roman" w:cs="Times New Roman"/>
          <w:b/>
          <w:sz w:val="24"/>
          <w:szCs w:val="24"/>
        </w:rPr>
      </w:pPr>
      <w:bookmarkStart w:id="0" w:name="_GoBack"/>
      <w:r w:rsidRPr="00C00E5B">
        <w:rPr>
          <w:rFonts w:ascii="Times New Roman" w:eastAsia="Times New Roman" w:hAnsi="Times New Roman" w:cs="Times New Roman"/>
          <w:b/>
          <w:sz w:val="24"/>
          <w:szCs w:val="24"/>
        </w:rPr>
        <w:t>Раздел 1. Общие сведения.</w:t>
      </w:r>
    </w:p>
    <w:bookmarkEnd w:id="0"/>
    <w:p w:rsidR="000B1909" w:rsidRPr="006779C3" w:rsidRDefault="000B1909" w:rsidP="006779C3">
      <w:pPr>
        <w:spacing w:after="0"/>
        <w:ind w:left="-15" w:right="4"/>
        <w:rPr>
          <w:rFonts w:ascii="Times New Roman" w:hAnsi="Times New Roman" w:cs="Times New Roman"/>
          <w:sz w:val="24"/>
          <w:szCs w:val="24"/>
        </w:rPr>
      </w:pPr>
      <w:proofErr w:type="gramStart"/>
      <w:r w:rsidRPr="006779C3">
        <w:rPr>
          <w:rFonts w:ascii="Times New Roman" w:hAnsi="Times New Roman" w:cs="Times New Roman"/>
          <w:sz w:val="24"/>
          <w:szCs w:val="24"/>
        </w:rPr>
        <w:t xml:space="preserve">Самообследование Муниципального казенного  учреждения дополнительного образования «Дом детского творчества» г. Нолинска Кировской области (далее – МКУДО «ДДТ» проведено в соответствии с: </w:t>
      </w:r>
      <w:proofErr w:type="gramEnd"/>
    </w:p>
    <w:p w:rsidR="000B1909" w:rsidRPr="006779C3" w:rsidRDefault="000B1909" w:rsidP="006779C3">
      <w:pPr>
        <w:numPr>
          <w:ilvl w:val="0"/>
          <w:numId w:val="37"/>
        </w:numPr>
        <w:spacing w:after="0"/>
        <w:ind w:right="4" w:firstLine="556"/>
        <w:rPr>
          <w:rFonts w:ascii="Times New Roman" w:hAnsi="Times New Roman" w:cs="Times New Roman"/>
          <w:sz w:val="24"/>
          <w:szCs w:val="24"/>
        </w:rPr>
      </w:pPr>
      <w:r w:rsidRPr="006779C3">
        <w:rPr>
          <w:rFonts w:ascii="Times New Roman" w:hAnsi="Times New Roman" w:cs="Times New Roman"/>
          <w:sz w:val="24"/>
          <w:szCs w:val="24"/>
        </w:rPr>
        <w:t xml:space="preserve">Федеральным законом от 29.12.2012 № 273-ФЗ «Об образовании в Российской Федерации»; </w:t>
      </w:r>
    </w:p>
    <w:p w:rsidR="000B1909" w:rsidRPr="006779C3" w:rsidRDefault="000B1909" w:rsidP="006779C3">
      <w:pPr>
        <w:numPr>
          <w:ilvl w:val="0"/>
          <w:numId w:val="37"/>
        </w:numPr>
        <w:spacing w:after="0"/>
        <w:ind w:right="4" w:firstLine="556"/>
        <w:rPr>
          <w:rFonts w:ascii="Times New Roman" w:hAnsi="Times New Roman" w:cs="Times New Roman"/>
          <w:sz w:val="24"/>
          <w:szCs w:val="24"/>
        </w:rPr>
      </w:pPr>
      <w:r w:rsidRPr="006779C3">
        <w:rPr>
          <w:rFonts w:ascii="Times New Roman" w:hAnsi="Times New Roman" w:cs="Times New Roman"/>
          <w:sz w:val="24"/>
          <w:szCs w:val="24"/>
        </w:rPr>
        <w:t xml:space="preserve">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p>
    <w:p w:rsidR="000B1909" w:rsidRPr="006779C3" w:rsidRDefault="000B1909" w:rsidP="006779C3">
      <w:pPr>
        <w:numPr>
          <w:ilvl w:val="0"/>
          <w:numId w:val="37"/>
        </w:numPr>
        <w:spacing w:after="0"/>
        <w:ind w:right="4" w:firstLine="556"/>
        <w:rPr>
          <w:rFonts w:ascii="Times New Roman" w:hAnsi="Times New Roman" w:cs="Times New Roman"/>
          <w:sz w:val="24"/>
          <w:szCs w:val="24"/>
        </w:rPr>
      </w:pPr>
      <w:r w:rsidRPr="006779C3">
        <w:rPr>
          <w:rFonts w:ascii="Times New Roman" w:hAnsi="Times New Roman" w:cs="Times New Roman"/>
          <w:sz w:val="24"/>
          <w:szCs w:val="24"/>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rsidR="000B1909" w:rsidRPr="006779C3" w:rsidRDefault="000B1909" w:rsidP="006779C3">
      <w:pPr>
        <w:spacing w:after="0"/>
        <w:ind w:left="-15" w:right="4"/>
        <w:rPr>
          <w:rFonts w:ascii="Times New Roman" w:hAnsi="Times New Roman" w:cs="Times New Roman"/>
          <w:sz w:val="24"/>
          <w:szCs w:val="24"/>
        </w:rPr>
      </w:pPr>
      <w:r w:rsidRPr="006779C3">
        <w:rPr>
          <w:rFonts w:ascii="Times New Roman" w:hAnsi="Times New Roman" w:cs="Times New Roman"/>
          <w:sz w:val="24"/>
          <w:szCs w:val="24"/>
        </w:rPr>
        <w:t>- приказом  Министерства образования и науки Российской Федерации от 14 декабря 2017г № 1218 «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 462».</w:t>
      </w:r>
    </w:p>
    <w:p w:rsidR="000B1909" w:rsidRPr="006779C3" w:rsidRDefault="000B1909" w:rsidP="006779C3">
      <w:pPr>
        <w:spacing w:after="0"/>
        <w:ind w:left="-15" w:right="4"/>
        <w:rPr>
          <w:rFonts w:ascii="Times New Roman" w:hAnsi="Times New Roman" w:cs="Times New Roman"/>
          <w:sz w:val="24"/>
          <w:szCs w:val="24"/>
        </w:rPr>
      </w:pPr>
      <w:r w:rsidRPr="006779C3">
        <w:rPr>
          <w:rFonts w:ascii="Times New Roman" w:hAnsi="Times New Roman" w:cs="Times New Roman"/>
          <w:sz w:val="24"/>
          <w:szCs w:val="24"/>
        </w:rPr>
        <w:t xml:space="preserve">                    Цель проведения самообследования - обеспечение доступности и открытости информации о деятельности организации, а также подготовка отчета о результатах самообследования.  </w:t>
      </w:r>
    </w:p>
    <w:p w:rsidR="000B1909" w:rsidRPr="006779C3" w:rsidRDefault="000B1909" w:rsidP="006779C3">
      <w:pPr>
        <w:spacing w:after="0"/>
        <w:ind w:left="566" w:right="4"/>
        <w:rPr>
          <w:rFonts w:ascii="Times New Roman" w:hAnsi="Times New Roman" w:cs="Times New Roman"/>
          <w:sz w:val="24"/>
          <w:szCs w:val="24"/>
        </w:rPr>
      </w:pPr>
      <w:r w:rsidRPr="006779C3">
        <w:rPr>
          <w:rFonts w:ascii="Times New Roman" w:hAnsi="Times New Roman" w:cs="Times New Roman"/>
          <w:sz w:val="24"/>
          <w:szCs w:val="24"/>
        </w:rPr>
        <w:t xml:space="preserve">В ходе самообследования: </w:t>
      </w:r>
    </w:p>
    <w:p w:rsidR="000B1909" w:rsidRPr="006779C3" w:rsidRDefault="000B1909" w:rsidP="006779C3">
      <w:pPr>
        <w:numPr>
          <w:ilvl w:val="0"/>
          <w:numId w:val="37"/>
        </w:numPr>
        <w:spacing w:after="0"/>
        <w:ind w:right="4" w:firstLine="556"/>
        <w:rPr>
          <w:rFonts w:ascii="Times New Roman" w:hAnsi="Times New Roman" w:cs="Times New Roman"/>
          <w:sz w:val="24"/>
          <w:szCs w:val="24"/>
        </w:rPr>
      </w:pPr>
      <w:r w:rsidRPr="006779C3">
        <w:rPr>
          <w:rFonts w:ascii="Times New Roman" w:hAnsi="Times New Roman" w:cs="Times New Roman"/>
          <w:sz w:val="24"/>
          <w:szCs w:val="24"/>
        </w:rPr>
        <w:t xml:space="preserve">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w:t>
      </w:r>
      <w:r w:rsidRPr="006779C3">
        <w:rPr>
          <w:rFonts w:ascii="Times New Roman" w:hAnsi="Times New Roman" w:cs="Times New Roman"/>
          <w:sz w:val="24"/>
          <w:szCs w:val="24"/>
        </w:rPr>
        <w:tab/>
        <w:t xml:space="preserve">библиотечно-информационного </w:t>
      </w:r>
      <w:r w:rsidRPr="006779C3">
        <w:rPr>
          <w:rFonts w:ascii="Times New Roman" w:hAnsi="Times New Roman" w:cs="Times New Roman"/>
          <w:sz w:val="24"/>
          <w:szCs w:val="24"/>
        </w:rPr>
        <w:tab/>
        <w:t xml:space="preserve">обеспечения, материально-технической базы, функционирования внутренней системы оценки качества образования,  </w:t>
      </w:r>
    </w:p>
    <w:p w:rsidR="000B1909" w:rsidRPr="006779C3" w:rsidRDefault="000B1909" w:rsidP="006779C3">
      <w:pPr>
        <w:numPr>
          <w:ilvl w:val="0"/>
          <w:numId w:val="37"/>
        </w:numPr>
        <w:spacing w:after="0"/>
        <w:ind w:right="4" w:firstLine="556"/>
        <w:rPr>
          <w:rFonts w:ascii="Times New Roman" w:hAnsi="Times New Roman" w:cs="Times New Roman"/>
          <w:sz w:val="24"/>
          <w:szCs w:val="24"/>
        </w:rPr>
      </w:pPr>
      <w:r w:rsidRPr="006779C3">
        <w:rPr>
          <w:rFonts w:ascii="Times New Roman" w:hAnsi="Times New Roman" w:cs="Times New Roman"/>
          <w:sz w:val="24"/>
          <w:szCs w:val="24"/>
        </w:rPr>
        <w:t xml:space="preserve">представлены показатели деятельности организации. </w:t>
      </w:r>
    </w:p>
    <w:p w:rsidR="000B1909" w:rsidRPr="006779C3" w:rsidRDefault="000B1909" w:rsidP="006779C3">
      <w:pPr>
        <w:spacing w:after="0"/>
        <w:ind w:left="-15" w:right="4"/>
        <w:rPr>
          <w:rFonts w:ascii="Times New Roman" w:hAnsi="Times New Roman" w:cs="Times New Roman"/>
          <w:sz w:val="24"/>
          <w:szCs w:val="24"/>
        </w:rPr>
      </w:pPr>
      <w:r w:rsidRPr="006779C3">
        <w:rPr>
          <w:rFonts w:ascii="Times New Roman" w:hAnsi="Times New Roman" w:cs="Times New Roman"/>
          <w:sz w:val="24"/>
          <w:szCs w:val="24"/>
        </w:rPr>
        <w:t xml:space="preserve">По результатам самообследования составлен отчет - публичный документ, информирующий все заинтересованные стороны о состоянии и перспективах развития учреждения.  </w:t>
      </w:r>
    </w:p>
    <w:p w:rsidR="000B1909" w:rsidRPr="006779C3" w:rsidRDefault="000B1909" w:rsidP="006779C3">
      <w:pPr>
        <w:spacing w:after="0"/>
        <w:ind w:left="-15" w:right="4"/>
        <w:rPr>
          <w:rFonts w:ascii="Times New Roman" w:hAnsi="Times New Roman" w:cs="Times New Roman"/>
          <w:sz w:val="24"/>
          <w:szCs w:val="24"/>
        </w:rPr>
      </w:pPr>
      <w:r w:rsidRPr="006779C3">
        <w:rPr>
          <w:rFonts w:ascii="Times New Roman" w:hAnsi="Times New Roman" w:cs="Times New Roman"/>
          <w:sz w:val="24"/>
          <w:szCs w:val="24"/>
        </w:rPr>
        <w:t>Отчет представляется учредителю, общественности и родителям (законным представителям) обучающихся и размещается на официальном сайте</w:t>
      </w:r>
      <w:r w:rsidRPr="006779C3">
        <w:rPr>
          <w:rFonts w:ascii="Times New Roman" w:hAnsi="Times New Roman" w:cs="Times New Roman"/>
        </w:rPr>
        <w:t xml:space="preserve"> </w:t>
      </w:r>
      <w:r w:rsidRPr="006779C3">
        <w:rPr>
          <w:rFonts w:ascii="Times New Roman" w:hAnsi="Times New Roman" w:cs="Times New Roman"/>
          <w:sz w:val="24"/>
          <w:szCs w:val="24"/>
        </w:rPr>
        <w:t xml:space="preserve"> МКУДО «ДДТ»,  в информационно-телекоммуникационной сети Интернет. </w:t>
      </w:r>
    </w:p>
    <w:p w:rsidR="000B1909"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1.1.</w:t>
      </w:r>
      <w:r w:rsidR="000B1909" w:rsidRPr="006779C3">
        <w:rPr>
          <w:rFonts w:ascii="Times New Roman" w:hAnsi="Times New Roman" w:cs="Times New Roman"/>
          <w:b/>
          <w:bCs/>
          <w:color w:val="000000"/>
          <w:sz w:val="24"/>
          <w:szCs w:val="24"/>
        </w:rPr>
        <w:t xml:space="preserve">Организационно-правовую основу составляют: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Федеральный закон «Об образовании в Российской Федерации» (от 29 декабря 2012 года № 273-ФЗ);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Концепция общенациональной системы выявления и развития молодых талантов на 2015-2020 гг. (утв. Президентом РФ 3 апреля 2012 г. № Пр-827) и комплекс мер по ее реализации (утв. Правительством РФ 27 мая 2015 г. № 3274 </w:t>
      </w:r>
      <w:proofErr w:type="gramStart"/>
      <w:r w:rsidRPr="006779C3">
        <w:rPr>
          <w:rFonts w:ascii="Times New Roman" w:hAnsi="Times New Roman" w:cs="Times New Roman"/>
          <w:color w:val="000000"/>
          <w:sz w:val="24"/>
          <w:szCs w:val="24"/>
        </w:rPr>
        <w:t>п</w:t>
      </w:r>
      <w:proofErr w:type="gramEnd"/>
      <w:r w:rsidRPr="006779C3">
        <w:rPr>
          <w:rFonts w:ascii="Times New Roman" w:hAnsi="Times New Roman" w:cs="Times New Roman"/>
          <w:color w:val="000000"/>
          <w:sz w:val="24"/>
          <w:szCs w:val="24"/>
        </w:rPr>
        <w:t xml:space="preserve"> - П8);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Концепция развития дополнительного образования детей (утв. Распоряжением РФ от 04.09.2014 г. № 1726-р);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постановлением Главного государственного санитарного врача РФ от 04.07.2014 N 41);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Стратегия развития воспитания в РФ на период до 2025 г. (распоряжение Правительства РФ от 29.05.2015 г. № 996-р);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Указ Президента РФ «О национальных целях и стратегических задачах развития Российской Федерации на период до 2024 года» (от 7 мая 2018 г. № 204);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lastRenderedPageBreak/>
        <w:t xml:space="preserve">- Указ Президента РФ «Об объявлении в Российской Федерации Десятилетия детства» (от 29 мая 2017 года № 240);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Национальный проект «Образование» (утв. президиумом Совета при Президенте РФ по стратегическому развитию и национальном проектам, протокол от 24 декабря 2018 г. № 16); </w:t>
      </w:r>
    </w:p>
    <w:p w:rsidR="000B1909" w:rsidRPr="006779C3" w:rsidRDefault="000B1909" w:rsidP="006779C3">
      <w:pPr>
        <w:pStyle w:val="Default"/>
        <w:jc w:val="both"/>
      </w:pPr>
      <w:r w:rsidRPr="006779C3">
        <w:t xml:space="preserve">- Приказ </w:t>
      </w:r>
      <w:proofErr w:type="spellStart"/>
      <w:r w:rsidRPr="006779C3">
        <w:t>Минпросвещения</w:t>
      </w:r>
      <w:proofErr w:type="spellEnd"/>
      <w:r w:rsidRPr="006779C3">
        <w:t xml:space="preserve"> России «Об утверждении Порядка организации и осуществления образовательной деятельности по дополнительным общеобразовательным программам» (от 09.11.2018 г. № 196);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Приказ Министерства труда и социальной защиты Российской Федерации «Об утверждении профессионального стандарта «Педагог дополнительного образования детей и взрослых» (от 5 мая 2018 года № 298); </w:t>
      </w:r>
    </w:p>
    <w:p w:rsidR="000B1909" w:rsidRPr="006779C3" w:rsidRDefault="000B1909"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Приказ Министерства труда и социальной защиты РФ от 25 декабря 2018 г. № 840 н</w:t>
      </w:r>
      <w:proofErr w:type="gramStart"/>
      <w:r w:rsidRPr="006779C3">
        <w:rPr>
          <w:rFonts w:ascii="Times New Roman" w:hAnsi="Times New Roman" w:cs="Times New Roman"/>
          <w:color w:val="000000"/>
          <w:sz w:val="24"/>
          <w:szCs w:val="24"/>
        </w:rPr>
        <w:t xml:space="preserve"> О</w:t>
      </w:r>
      <w:proofErr w:type="gramEnd"/>
      <w:r w:rsidRPr="006779C3">
        <w:rPr>
          <w:rFonts w:ascii="Times New Roman" w:hAnsi="Times New Roman" w:cs="Times New Roman"/>
          <w:color w:val="000000"/>
          <w:sz w:val="24"/>
          <w:szCs w:val="24"/>
        </w:rPr>
        <w:t>б утверждении профессионального стандарта «Специалист,</w:t>
      </w:r>
      <w:r w:rsidR="006779C3">
        <w:rPr>
          <w:rFonts w:ascii="Times New Roman" w:hAnsi="Times New Roman" w:cs="Times New Roman"/>
          <w:color w:val="000000"/>
          <w:sz w:val="24"/>
          <w:szCs w:val="24"/>
        </w:rPr>
        <w:t xml:space="preserve"> </w:t>
      </w:r>
      <w:r w:rsidRPr="006779C3">
        <w:rPr>
          <w:rFonts w:ascii="Times New Roman" w:hAnsi="Times New Roman" w:cs="Times New Roman"/>
          <w:color w:val="000000"/>
          <w:sz w:val="24"/>
          <w:szCs w:val="24"/>
        </w:rPr>
        <w:t xml:space="preserve">участвующий в организации деятельности детского коллектива (вожатый)»; </w:t>
      </w:r>
    </w:p>
    <w:p w:rsidR="000B1909" w:rsidRPr="006779C3" w:rsidRDefault="00C86F02" w:rsidP="006779C3">
      <w:pPr>
        <w:spacing w:after="0"/>
        <w:rPr>
          <w:rFonts w:ascii="Times New Roman" w:hAnsi="Times New Roman" w:cs="Times New Roman"/>
          <w:b/>
          <w:color w:val="0C0C0C"/>
          <w:sz w:val="24"/>
          <w:szCs w:val="24"/>
        </w:rPr>
      </w:pPr>
      <w:r w:rsidRPr="006779C3">
        <w:rPr>
          <w:rFonts w:ascii="Times New Roman" w:hAnsi="Times New Roman" w:cs="Times New Roman"/>
          <w:b/>
          <w:color w:val="0C0C0C"/>
          <w:sz w:val="24"/>
          <w:szCs w:val="24"/>
        </w:rPr>
        <w:t xml:space="preserve">1.2. </w:t>
      </w:r>
      <w:r w:rsidR="000B1909" w:rsidRPr="006779C3">
        <w:rPr>
          <w:rFonts w:ascii="Times New Roman" w:hAnsi="Times New Roman" w:cs="Times New Roman"/>
          <w:b/>
          <w:color w:val="0C0C0C"/>
          <w:sz w:val="24"/>
          <w:szCs w:val="24"/>
        </w:rPr>
        <w:t xml:space="preserve">Сведения об учреждении </w:t>
      </w:r>
    </w:p>
    <w:p w:rsidR="000B1909" w:rsidRPr="006779C3" w:rsidRDefault="000B1909" w:rsidP="006779C3">
      <w:pPr>
        <w:pStyle w:val="a7"/>
        <w:spacing w:after="0"/>
        <w:jc w:val="both"/>
        <w:rPr>
          <w:color w:val="0C0C0C"/>
        </w:rPr>
      </w:pPr>
      <w:r w:rsidRPr="006779C3">
        <w:rPr>
          <w:b/>
        </w:rPr>
        <w:t xml:space="preserve">Полное наименование ОУ в соответствии с Уставом: </w:t>
      </w:r>
      <w:r w:rsidRPr="006779C3">
        <w:rPr>
          <w:color w:val="0C0C0C"/>
        </w:rPr>
        <w:t>Муниципальное казенное  учреждение дополнительного образования «Дом детского творчества» г. Нолинска Кировской области.</w:t>
      </w:r>
    </w:p>
    <w:p w:rsidR="000B1909" w:rsidRPr="006779C3" w:rsidRDefault="000B1909" w:rsidP="006779C3">
      <w:pPr>
        <w:pStyle w:val="a7"/>
        <w:spacing w:after="0"/>
        <w:jc w:val="both"/>
        <w:rPr>
          <w:color w:val="0C0C0C"/>
        </w:rPr>
      </w:pPr>
      <w:r w:rsidRPr="006779C3">
        <w:rPr>
          <w:color w:val="0C0C0C"/>
        </w:rPr>
        <w:t>Сокращенное наименование: МКУ ДО «ДДТ»</w:t>
      </w:r>
    </w:p>
    <w:p w:rsidR="000B1909" w:rsidRPr="006779C3" w:rsidRDefault="000B1909" w:rsidP="006779C3">
      <w:pPr>
        <w:pStyle w:val="a7"/>
        <w:spacing w:after="0"/>
        <w:jc w:val="both"/>
        <w:rPr>
          <w:b/>
        </w:rPr>
      </w:pPr>
      <w:r w:rsidRPr="006779C3">
        <w:rPr>
          <w:b/>
        </w:rPr>
        <w:t>Место нахождения ОУ в соответствии с Уставом:</w:t>
      </w:r>
      <w:r w:rsidRPr="006779C3">
        <w:t xml:space="preserve"> 613440, Кировская область, г. Нолинск, ул. Коммуны, д.10.</w:t>
      </w:r>
      <w:r w:rsidRPr="006779C3">
        <w:rPr>
          <w:b/>
        </w:rPr>
        <w:t xml:space="preserve"> </w:t>
      </w:r>
    </w:p>
    <w:p w:rsidR="006779C3" w:rsidRDefault="000B1909" w:rsidP="006779C3">
      <w:pPr>
        <w:pStyle w:val="a7"/>
        <w:spacing w:after="0"/>
        <w:jc w:val="both"/>
      </w:pPr>
      <w:r w:rsidRPr="006779C3">
        <w:rPr>
          <w:rStyle w:val="a6"/>
          <w:rFonts w:eastAsiaTheme="majorEastAsia"/>
          <w:b/>
          <w:bCs/>
        </w:rPr>
        <w:t xml:space="preserve">Контактные телефоны </w:t>
      </w:r>
      <w:r w:rsidRPr="006779C3">
        <w:t xml:space="preserve">8 (83368) 2-17-94, </w:t>
      </w:r>
    </w:p>
    <w:p w:rsidR="000B1909" w:rsidRPr="006779C3" w:rsidRDefault="000B1909" w:rsidP="006779C3">
      <w:pPr>
        <w:pStyle w:val="a7"/>
        <w:spacing w:after="0"/>
        <w:jc w:val="both"/>
      </w:pPr>
      <w:r w:rsidRPr="006779C3">
        <w:t xml:space="preserve">факс: (83368) 2-17-94 </w:t>
      </w:r>
    </w:p>
    <w:p w:rsidR="000B1909" w:rsidRPr="006779C3" w:rsidRDefault="000B1909" w:rsidP="006779C3">
      <w:pPr>
        <w:pStyle w:val="a7"/>
        <w:spacing w:after="0"/>
        <w:jc w:val="both"/>
      </w:pPr>
      <w:proofErr w:type="gramStart"/>
      <w:r w:rsidRPr="006779C3">
        <w:t>е</w:t>
      </w:r>
      <w:proofErr w:type="gramEnd"/>
      <w:r w:rsidRPr="006779C3">
        <w:t>-</w:t>
      </w:r>
      <w:proofErr w:type="spellStart"/>
      <w:r w:rsidRPr="006779C3">
        <w:t>mail</w:t>
      </w:r>
      <w:proofErr w:type="spellEnd"/>
      <w:r w:rsidRPr="006779C3">
        <w:t>: </w:t>
      </w:r>
      <w:proofErr w:type="spellStart"/>
      <w:r w:rsidRPr="006779C3">
        <w:rPr>
          <w:lang w:val="en-US"/>
        </w:rPr>
        <w:t>nolinsk</w:t>
      </w:r>
      <w:proofErr w:type="spellEnd"/>
      <w:r w:rsidRPr="006779C3">
        <w:t>@</w:t>
      </w:r>
      <w:r w:rsidRPr="006779C3">
        <w:rPr>
          <w:lang w:val="en-US"/>
        </w:rPr>
        <w:t>inbox</w:t>
      </w:r>
      <w:r w:rsidRPr="006779C3">
        <w:t>.</w:t>
      </w:r>
      <w:proofErr w:type="spellStart"/>
      <w:r w:rsidRPr="006779C3">
        <w:rPr>
          <w:lang w:val="en-US"/>
        </w:rPr>
        <w:t>ru</w:t>
      </w:r>
      <w:proofErr w:type="spellEnd"/>
      <w:r w:rsidRPr="006779C3">
        <w:t xml:space="preserve"> </w:t>
      </w:r>
    </w:p>
    <w:p w:rsidR="006779C3" w:rsidRDefault="006779C3" w:rsidP="006779C3">
      <w:pPr>
        <w:pStyle w:val="a7"/>
        <w:spacing w:after="0"/>
        <w:jc w:val="both"/>
        <w:rPr>
          <w:b/>
        </w:rPr>
      </w:pPr>
    </w:p>
    <w:p w:rsidR="000B1909" w:rsidRDefault="000B1909" w:rsidP="006779C3">
      <w:pPr>
        <w:pStyle w:val="a7"/>
        <w:spacing w:after="0"/>
        <w:jc w:val="both"/>
        <w:rPr>
          <w:b/>
        </w:rPr>
      </w:pPr>
      <w:r w:rsidRPr="006779C3">
        <w:rPr>
          <w:b/>
        </w:rPr>
        <w:t>Адрес сайта  МКУДО «ДДТ»:</w:t>
      </w:r>
      <w:r w:rsidRPr="006779C3">
        <w:t xml:space="preserve"> </w:t>
      </w:r>
      <w:proofErr w:type="spellStart"/>
      <w:r w:rsidRPr="006779C3">
        <w:rPr>
          <w:b/>
        </w:rPr>
        <w:t>http</w:t>
      </w:r>
      <w:proofErr w:type="spellEnd"/>
      <w:r w:rsidRPr="006779C3">
        <w:rPr>
          <w:b/>
        </w:rPr>
        <w:t>//nolinskddt.my1.ru/</w:t>
      </w:r>
    </w:p>
    <w:p w:rsidR="006779C3" w:rsidRPr="006779C3" w:rsidRDefault="006779C3" w:rsidP="006779C3">
      <w:pPr>
        <w:pStyle w:val="a7"/>
        <w:spacing w:after="0"/>
        <w:jc w:val="both"/>
        <w:rPr>
          <w:b/>
        </w:rPr>
      </w:pPr>
    </w:p>
    <w:p w:rsidR="000B1909" w:rsidRPr="006779C3" w:rsidRDefault="000B1909" w:rsidP="006779C3">
      <w:pPr>
        <w:pStyle w:val="a7"/>
        <w:spacing w:after="0"/>
        <w:jc w:val="both"/>
      </w:pPr>
      <w:proofErr w:type="gramStart"/>
      <w:r w:rsidRPr="006779C3">
        <w:rPr>
          <w:rStyle w:val="a6"/>
          <w:rFonts w:eastAsiaTheme="majorEastAsia"/>
          <w:b/>
          <w:bCs/>
        </w:rPr>
        <w:t>Сведения об учредителе:</w:t>
      </w:r>
      <w:r w:rsidRPr="006779C3">
        <w:t> учредителем МКУ ДО «ДДТ» является  администрация Нолинского района Кировской области, адрес: 613440, Кировская область, г. Нолинск, ул. Спартака, 36.</w:t>
      </w:r>
      <w:proofErr w:type="gramEnd"/>
    </w:p>
    <w:p w:rsidR="000B1909" w:rsidRPr="006779C3" w:rsidRDefault="000B1909" w:rsidP="006779C3">
      <w:pPr>
        <w:pStyle w:val="a7"/>
        <w:spacing w:after="0"/>
        <w:ind w:firstLine="567"/>
        <w:jc w:val="both"/>
      </w:pPr>
      <w:r w:rsidRPr="006779C3">
        <w:rPr>
          <w:rStyle w:val="a6"/>
          <w:rFonts w:eastAsiaTheme="majorEastAsia"/>
          <w:b/>
          <w:bCs/>
        </w:rPr>
        <w:t>Сведения об администрации учреждения:</w:t>
      </w:r>
      <w:r w:rsidRPr="006779C3">
        <w:t>  директор  МКУДО «ДДТ» Пислегина Лариса Александровна.</w:t>
      </w:r>
    </w:p>
    <w:p w:rsidR="000B1909" w:rsidRPr="006779C3" w:rsidRDefault="000B1909" w:rsidP="006779C3">
      <w:pPr>
        <w:pStyle w:val="a7"/>
        <w:spacing w:after="0"/>
        <w:ind w:firstLine="567"/>
        <w:jc w:val="both"/>
        <w:rPr>
          <w:b/>
          <w:color w:val="FF0000"/>
        </w:rPr>
      </w:pPr>
      <w:r w:rsidRPr="006779C3">
        <w:t xml:space="preserve">Заместитель директора по учебно-воспитательной работе </w:t>
      </w:r>
      <w:proofErr w:type="spellStart"/>
      <w:r w:rsidRPr="006779C3">
        <w:t>Чулкина</w:t>
      </w:r>
      <w:proofErr w:type="spellEnd"/>
      <w:r w:rsidRPr="006779C3">
        <w:t xml:space="preserve"> Дарья Юрьевна</w:t>
      </w:r>
    </w:p>
    <w:p w:rsidR="000B1909" w:rsidRPr="006779C3" w:rsidRDefault="00C86F02" w:rsidP="006779C3">
      <w:pPr>
        <w:pStyle w:val="a7"/>
        <w:spacing w:after="0"/>
        <w:rPr>
          <w:b/>
        </w:rPr>
      </w:pPr>
      <w:r w:rsidRPr="006779C3">
        <w:rPr>
          <w:b/>
        </w:rPr>
        <w:t>1.3.</w:t>
      </w:r>
      <w:r w:rsidR="000B1909" w:rsidRPr="006779C3">
        <w:rPr>
          <w:b/>
        </w:rPr>
        <w:t xml:space="preserve"> Концептуальная модель МКУДО «ДДТ»</w:t>
      </w:r>
    </w:p>
    <w:p w:rsidR="000B1909" w:rsidRPr="006779C3" w:rsidRDefault="000B1909" w:rsidP="006779C3">
      <w:pPr>
        <w:shd w:val="clear" w:color="auto" w:fill="FFFFFF"/>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t xml:space="preserve">МКУДО «ДДТ» - многопрофильное учреждение дополнительного образования детей реализует дополнительные образовательные программы для  детей  с 5 до 18 лет.  </w:t>
      </w:r>
    </w:p>
    <w:p w:rsidR="000B1909" w:rsidRPr="006779C3" w:rsidRDefault="000B1909" w:rsidP="006779C3">
      <w:pPr>
        <w:shd w:val="clear" w:color="auto" w:fill="FFFFFF"/>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t>Миссия Дома детского творчества:</w:t>
      </w:r>
    </w:p>
    <w:p w:rsidR="000B1909" w:rsidRPr="006779C3" w:rsidRDefault="000B1909" w:rsidP="006779C3">
      <w:pPr>
        <w:shd w:val="clear" w:color="auto" w:fill="FFFFFF"/>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t xml:space="preserve">В отношении ребёнка: </w:t>
      </w:r>
    </w:p>
    <w:p w:rsidR="000B1909" w:rsidRPr="006779C3" w:rsidRDefault="000B1909" w:rsidP="006779C3">
      <w:pPr>
        <w:shd w:val="clear" w:color="auto" w:fill="FFFFFF"/>
        <w:spacing w:after="0"/>
        <w:ind w:right="0" w:firstLine="567"/>
        <w:rPr>
          <w:rFonts w:ascii="Times New Roman" w:hAnsi="Times New Roman" w:cs="Times New Roman"/>
          <w:bCs/>
          <w:sz w:val="24"/>
          <w:szCs w:val="24"/>
        </w:rPr>
      </w:pPr>
      <w:r w:rsidRPr="006779C3">
        <w:rPr>
          <w:rFonts w:ascii="Times New Roman" w:hAnsi="Times New Roman" w:cs="Times New Roman"/>
          <w:b/>
          <w:bCs/>
          <w:sz w:val="24"/>
          <w:szCs w:val="24"/>
        </w:rPr>
        <w:t xml:space="preserve">содействие самоопределению и самореализации личности ребенка, способного самостоятельно выстраивать жизненную стратегию, ориентированного на успех и непрерывное образование. </w:t>
      </w:r>
      <w:r w:rsidRPr="006779C3">
        <w:rPr>
          <w:rFonts w:ascii="Times New Roman" w:hAnsi="Times New Roman" w:cs="Times New Roman"/>
          <w:sz w:val="24"/>
          <w:szCs w:val="24"/>
        </w:rPr>
        <w:t xml:space="preserve">Под успешностью ребенка мы понимаем способность к самостоятельной деятельности по постановке и достижению целей, приводящей к общественному признанию, сохранению здоровья, воспитанию в будущем успешных детей при условии соблюдения морально-нравственных и этических норм, уважения к традициям и историческому наследию народов Российской Федерации. </w:t>
      </w:r>
    </w:p>
    <w:p w:rsidR="000B1909" w:rsidRPr="006779C3" w:rsidRDefault="000B1909" w:rsidP="006779C3">
      <w:pPr>
        <w:shd w:val="clear" w:color="auto" w:fill="FFFFFF"/>
        <w:spacing w:after="0"/>
        <w:ind w:right="0"/>
        <w:rPr>
          <w:rFonts w:ascii="Times New Roman" w:hAnsi="Times New Roman" w:cs="Times New Roman"/>
          <w:sz w:val="24"/>
          <w:szCs w:val="24"/>
        </w:rPr>
      </w:pPr>
      <w:r w:rsidRPr="006779C3">
        <w:rPr>
          <w:rFonts w:ascii="Times New Roman" w:hAnsi="Times New Roman" w:cs="Times New Roman"/>
          <w:sz w:val="24"/>
          <w:szCs w:val="24"/>
        </w:rPr>
        <w:t>В отношении родителей:</w:t>
      </w:r>
    </w:p>
    <w:p w:rsidR="000B1909" w:rsidRPr="006779C3" w:rsidRDefault="000B1909" w:rsidP="006779C3">
      <w:pPr>
        <w:shd w:val="clear" w:color="auto" w:fill="FFFFFF"/>
        <w:spacing w:after="0"/>
        <w:ind w:right="0"/>
        <w:rPr>
          <w:rFonts w:ascii="Times New Roman" w:hAnsi="Times New Roman" w:cs="Times New Roman"/>
          <w:sz w:val="24"/>
          <w:szCs w:val="24"/>
        </w:rPr>
      </w:pPr>
      <w:r w:rsidRPr="006779C3">
        <w:rPr>
          <w:rFonts w:ascii="Times New Roman" w:hAnsi="Times New Roman" w:cs="Times New Roman"/>
          <w:sz w:val="24"/>
          <w:szCs w:val="24"/>
        </w:rPr>
        <w:t>помощь в воспитании, развитии и обучении детей, вовлечение членов семьи ребёнка в совместную с ДДТ и ребёнка  деятельность;</w:t>
      </w:r>
    </w:p>
    <w:p w:rsidR="000B1909" w:rsidRPr="006779C3" w:rsidRDefault="000B1909" w:rsidP="006779C3">
      <w:pPr>
        <w:shd w:val="clear" w:color="auto" w:fill="FFFFFF"/>
        <w:spacing w:after="0"/>
        <w:ind w:right="0"/>
        <w:rPr>
          <w:rFonts w:ascii="Times New Roman" w:hAnsi="Times New Roman" w:cs="Times New Roman"/>
          <w:sz w:val="24"/>
          <w:szCs w:val="24"/>
        </w:rPr>
      </w:pPr>
      <w:r w:rsidRPr="006779C3">
        <w:rPr>
          <w:rFonts w:ascii="Times New Roman" w:hAnsi="Times New Roman" w:cs="Times New Roman"/>
          <w:sz w:val="24"/>
          <w:szCs w:val="24"/>
        </w:rPr>
        <w:t>В отношении к коллективу:</w:t>
      </w:r>
    </w:p>
    <w:p w:rsidR="000B1909" w:rsidRPr="006779C3" w:rsidRDefault="000B1909" w:rsidP="006779C3">
      <w:pPr>
        <w:shd w:val="clear" w:color="auto" w:fill="FFFFFF"/>
        <w:spacing w:after="0"/>
        <w:ind w:right="0"/>
        <w:rPr>
          <w:rFonts w:ascii="Times New Roman" w:hAnsi="Times New Roman" w:cs="Times New Roman"/>
          <w:sz w:val="24"/>
          <w:szCs w:val="24"/>
        </w:rPr>
      </w:pPr>
      <w:r w:rsidRPr="006779C3">
        <w:rPr>
          <w:rFonts w:ascii="Times New Roman" w:hAnsi="Times New Roman" w:cs="Times New Roman"/>
          <w:sz w:val="24"/>
          <w:szCs w:val="24"/>
        </w:rPr>
        <w:lastRenderedPageBreak/>
        <w:t>предоставление каждому участнику педагогического коллектива возможности свободной творческой работы, оказание методической и организационной помощи в совершенствовании педагогического мастерства и содействия в обобщении опыта;</w:t>
      </w:r>
      <w:r w:rsidRPr="006779C3">
        <w:rPr>
          <w:rFonts w:ascii="Times New Roman" w:hAnsi="Times New Roman" w:cs="Times New Roman"/>
          <w:sz w:val="28"/>
          <w:szCs w:val="28"/>
        </w:rPr>
        <w:t xml:space="preserve"> </w:t>
      </w:r>
    </w:p>
    <w:p w:rsidR="00C86F02" w:rsidRPr="006779C3" w:rsidRDefault="005E1F55" w:rsidP="006779C3">
      <w:pPr>
        <w:spacing w:after="0"/>
        <w:rPr>
          <w:rFonts w:ascii="Times New Roman" w:eastAsia="Calibri" w:hAnsi="Times New Roman" w:cs="Times New Roman"/>
          <w:b/>
          <w:sz w:val="24"/>
          <w:szCs w:val="24"/>
        </w:rPr>
      </w:pPr>
      <w:r w:rsidRPr="006779C3">
        <w:rPr>
          <w:rFonts w:ascii="Times New Roman" w:eastAsia="Calibri" w:hAnsi="Times New Roman" w:cs="Times New Roman"/>
          <w:sz w:val="24"/>
          <w:szCs w:val="24"/>
        </w:rPr>
        <w:t xml:space="preserve">     </w:t>
      </w:r>
      <w:r w:rsidR="00C86F02" w:rsidRPr="006779C3">
        <w:rPr>
          <w:rFonts w:ascii="Times New Roman" w:eastAsia="Calibri" w:hAnsi="Times New Roman" w:cs="Times New Roman"/>
          <w:b/>
          <w:sz w:val="24"/>
          <w:szCs w:val="24"/>
        </w:rPr>
        <w:t xml:space="preserve"> </w:t>
      </w:r>
    </w:p>
    <w:p w:rsidR="00C86F02" w:rsidRPr="006779C3" w:rsidRDefault="00C86F02" w:rsidP="006779C3">
      <w:pPr>
        <w:spacing w:after="0"/>
        <w:rPr>
          <w:rFonts w:ascii="Times New Roman" w:eastAsia="Calibri" w:hAnsi="Times New Roman" w:cs="Times New Roman"/>
          <w:b/>
          <w:sz w:val="24"/>
          <w:szCs w:val="24"/>
        </w:rPr>
      </w:pPr>
      <w:r w:rsidRPr="006779C3">
        <w:rPr>
          <w:rFonts w:ascii="Times New Roman" w:eastAsia="Calibri" w:hAnsi="Times New Roman" w:cs="Times New Roman"/>
          <w:b/>
          <w:sz w:val="24"/>
          <w:szCs w:val="24"/>
        </w:rPr>
        <w:t xml:space="preserve"> Раздел 2. Анализ образовательной деятельности в МКУДО «ДДТ»</w:t>
      </w:r>
    </w:p>
    <w:p w:rsidR="005E1F55" w:rsidRPr="006779C3" w:rsidRDefault="005E1F55"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xml:space="preserve">В 2019-2020 учебном году в Доме детского творчества реализовывались 16 дополнительных общеобразовательных общеразвивающих  программ. </w:t>
      </w:r>
    </w:p>
    <w:p w:rsidR="005E1F55" w:rsidRPr="006779C3" w:rsidRDefault="005E1F55"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Из них</w:t>
      </w:r>
    </w:p>
    <w:p w:rsidR="005E1F55" w:rsidRPr="006779C3" w:rsidRDefault="005E1F55" w:rsidP="006779C3">
      <w:pPr>
        <w:spacing w:after="0"/>
        <w:ind w:right="0"/>
        <w:rPr>
          <w:rFonts w:ascii="Times New Roman" w:hAnsi="Times New Roman" w:cs="Times New Roman"/>
          <w:sz w:val="24"/>
          <w:szCs w:val="24"/>
        </w:rPr>
      </w:pPr>
      <w:r w:rsidRPr="006779C3">
        <w:rPr>
          <w:rFonts w:ascii="Times New Roman" w:hAnsi="Times New Roman" w:cs="Times New Roman"/>
          <w:sz w:val="24"/>
          <w:szCs w:val="24"/>
        </w:rPr>
        <w:t>По направленности</w:t>
      </w:r>
    </w:p>
    <w:p w:rsidR="005E1F55" w:rsidRPr="006779C3" w:rsidRDefault="005E1F55" w:rsidP="006779C3">
      <w:pPr>
        <w:spacing w:after="0"/>
        <w:rPr>
          <w:rFonts w:ascii="Times New Roman" w:hAnsi="Times New Roman" w:cs="Times New Roman"/>
          <w:sz w:val="24"/>
          <w:szCs w:val="24"/>
        </w:rPr>
      </w:pPr>
      <w:r w:rsidRPr="006779C3">
        <w:rPr>
          <w:rFonts w:ascii="Times New Roman" w:hAnsi="Times New Roman" w:cs="Times New Roman"/>
          <w:sz w:val="24"/>
          <w:szCs w:val="24"/>
        </w:rPr>
        <w:t>Художественная направленность – 8 образовательных программ (50%)</w:t>
      </w:r>
    </w:p>
    <w:p w:rsidR="005E1F55" w:rsidRPr="006779C3" w:rsidRDefault="005E1F55" w:rsidP="006779C3">
      <w:pPr>
        <w:spacing w:after="0"/>
        <w:rPr>
          <w:rFonts w:ascii="Times New Roman" w:hAnsi="Times New Roman" w:cs="Times New Roman"/>
          <w:sz w:val="24"/>
          <w:szCs w:val="24"/>
        </w:rPr>
      </w:pPr>
      <w:r w:rsidRPr="006779C3">
        <w:rPr>
          <w:rFonts w:ascii="Times New Roman" w:hAnsi="Times New Roman" w:cs="Times New Roman"/>
          <w:sz w:val="24"/>
          <w:szCs w:val="24"/>
        </w:rPr>
        <w:t>Социально-педагогическая направленность – 5образовательных программы (31%)</w:t>
      </w:r>
    </w:p>
    <w:p w:rsidR="005E1F55" w:rsidRPr="006779C3" w:rsidRDefault="005E1F55" w:rsidP="006779C3">
      <w:pPr>
        <w:spacing w:after="0"/>
        <w:rPr>
          <w:rFonts w:ascii="Times New Roman" w:hAnsi="Times New Roman" w:cs="Times New Roman"/>
          <w:sz w:val="24"/>
          <w:szCs w:val="24"/>
        </w:rPr>
      </w:pPr>
      <w:r w:rsidRPr="006779C3">
        <w:rPr>
          <w:rFonts w:ascii="Times New Roman" w:hAnsi="Times New Roman" w:cs="Times New Roman"/>
          <w:sz w:val="24"/>
          <w:szCs w:val="24"/>
        </w:rPr>
        <w:t xml:space="preserve">Физкультурно – спортивная направленность - 3 </w:t>
      </w:r>
      <w:proofErr w:type="gramStart"/>
      <w:r w:rsidRPr="006779C3">
        <w:rPr>
          <w:rFonts w:ascii="Times New Roman" w:hAnsi="Times New Roman" w:cs="Times New Roman"/>
          <w:sz w:val="24"/>
          <w:szCs w:val="24"/>
        </w:rPr>
        <w:t>образовательных</w:t>
      </w:r>
      <w:proofErr w:type="gramEnd"/>
      <w:r w:rsidRPr="006779C3">
        <w:rPr>
          <w:rFonts w:ascii="Times New Roman" w:hAnsi="Times New Roman" w:cs="Times New Roman"/>
          <w:sz w:val="24"/>
          <w:szCs w:val="24"/>
        </w:rPr>
        <w:t xml:space="preserve"> программы (29%)</w:t>
      </w:r>
    </w:p>
    <w:p w:rsidR="005E1F55" w:rsidRPr="006779C3" w:rsidRDefault="005949BA" w:rsidP="006779C3">
      <w:pPr>
        <w:spacing w:after="0"/>
        <w:rPr>
          <w:rFonts w:ascii="Times New Roman" w:hAnsi="Times New Roman" w:cs="Times New Roman"/>
          <w:sz w:val="24"/>
          <w:szCs w:val="24"/>
        </w:rPr>
      </w:pPr>
      <w:r w:rsidRPr="006779C3">
        <w:rPr>
          <w:rFonts w:ascii="Times New Roman" w:hAnsi="Times New Roman" w:cs="Times New Roman"/>
          <w:sz w:val="24"/>
          <w:szCs w:val="24"/>
        </w:rPr>
        <w:t xml:space="preserve">    В</w:t>
      </w:r>
      <w:r w:rsidR="005E1F55" w:rsidRPr="006779C3">
        <w:rPr>
          <w:rFonts w:ascii="Times New Roman" w:hAnsi="Times New Roman" w:cs="Times New Roman"/>
          <w:sz w:val="24"/>
          <w:szCs w:val="24"/>
        </w:rPr>
        <w:t xml:space="preserve"> нашем учреждении начали </w:t>
      </w:r>
      <w:r w:rsidRPr="006779C3">
        <w:rPr>
          <w:rFonts w:ascii="Times New Roman" w:hAnsi="Times New Roman" w:cs="Times New Roman"/>
          <w:sz w:val="24"/>
          <w:szCs w:val="24"/>
        </w:rPr>
        <w:t xml:space="preserve">активно используются </w:t>
      </w:r>
      <w:r w:rsidR="005E1F55" w:rsidRPr="006779C3">
        <w:rPr>
          <w:rFonts w:ascii="Times New Roman" w:hAnsi="Times New Roman" w:cs="Times New Roman"/>
          <w:sz w:val="24"/>
          <w:szCs w:val="24"/>
        </w:rPr>
        <w:t xml:space="preserve"> </w:t>
      </w:r>
      <w:r w:rsidR="005E1F55" w:rsidRPr="006779C3">
        <w:rPr>
          <w:rFonts w:ascii="Times New Roman" w:hAnsi="Times New Roman" w:cs="Times New Roman"/>
          <w:bCs/>
          <w:sz w:val="24"/>
          <w:szCs w:val="24"/>
        </w:rPr>
        <w:t>формы инклюзивно</w:t>
      </w:r>
      <w:r w:rsidRPr="006779C3">
        <w:rPr>
          <w:rFonts w:ascii="Times New Roman" w:hAnsi="Times New Roman" w:cs="Times New Roman"/>
          <w:bCs/>
          <w:sz w:val="24"/>
          <w:szCs w:val="24"/>
        </w:rPr>
        <w:t xml:space="preserve">го образования. </w:t>
      </w:r>
      <w:proofErr w:type="gramStart"/>
      <w:r w:rsidRPr="006779C3">
        <w:rPr>
          <w:rFonts w:ascii="Times New Roman" w:hAnsi="Times New Roman" w:cs="Times New Roman"/>
          <w:bCs/>
          <w:sz w:val="24"/>
          <w:szCs w:val="24"/>
        </w:rPr>
        <w:t>П</w:t>
      </w:r>
      <w:r w:rsidR="005E1F55" w:rsidRPr="006779C3">
        <w:rPr>
          <w:rFonts w:ascii="Times New Roman" w:hAnsi="Times New Roman" w:cs="Times New Roman"/>
          <w:sz w:val="24"/>
          <w:szCs w:val="24"/>
        </w:rPr>
        <w:t>едагоги включает в образовательную деятельность обучающихся с ограниченными возможностями здоровья, создавая благ</w:t>
      </w:r>
      <w:r w:rsidRPr="006779C3">
        <w:rPr>
          <w:rFonts w:ascii="Times New Roman" w:hAnsi="Times New Roman" w:cs="Times New Roman"/>
          <w:sz w:val="24"/>
          <w:szCs w:val="24"/>
        </w:rPr>
        <w:t>оприятную для занятий среду.</w:t>
      </w:r>
      <w:proofErr w:type="gramEnd"/>
      <w:r w:rsidRPr="006779C3">
        <w:rPr>
          <w:rFonts w:ascii="Times New Roman" w:hAnsi="Times New Roman" w:cs="Times New Roman"/>
          <w:sz w:val="24"/>
          <w:szCs w:val="24"/>
        </w:rPr>
        <w:t xml:space="preserve"> Пять  педагогов</w:t>
      </w:r>
      <w:r w:rsidR="005E1F55" w:rsidRPr="006779C3">
        <w:rPr>
          <w:rFonts w:ascii="Times New Roman" w:hAnsi="Times New Roman" w:cs="Times New Roman"/>
          <w:sz w:val="24"/>
          <w:szCs w:val="24"/>
        </w:rPr>
        <w:t xml:space="preserve"> прошли курсовую подготовку по теме «Дополнительное образование в социальной адаптации детей – инвалидов и детей с ОВЗ».  Большая часть детей занимается в  объединениях художественной направленности ", и 2 человека в военно-патриотическом клубе. Форма  организации – индивидуаль</w:t>
      </w:r>
      <w:r w:rsidRPr="006779C3">
        <w:rPr>
          <w:rFonts w:ascii="Times New Roman" w:hAnsi="Times New Roman" w:cs="Times New Roman"/>
          <w:sz w:val="24"/>
          <w:szCs w:val="24"/>
        </w:rPr>
        <w:t>ная. Всего обучающихся с ОВЗ -48</w:t>
      </w:r>
      <w:r w:rsidR="005E1F55" w:rsidRPr="006779C3">
        <w:rPr>
          <w:rFonts w:ascii="Times New Roman" w:hAnsi="Times New Roman" w:cs="Times New Roman"/>
          <w:sz w:val="24"/>
          <w:szCs w:val="24"/>
        </w:rPr>
        <w:t xml:space="preserve"> человек</w:t>
      </w:r>
      <w:r w:rsidRPr="006779C3">
        <w:rPr>
          <w:rFonts w:ascii="Times New Roman" w:hAnsi="Times New Roman" w:cs="Times New Roman"/>
          <w:sz w:val="24"/>
          <w:szCs w:val="24"/>
        </w:rPr>
        <w:t>, что составляет 12% от общего числа обучающихся</w:t>
      </w:r>
      <w:r w:rsidR="005E1F55" w:rsidRPr="006779C3">
        <w:rPr>
          <w:rFonts w:ascii="Times New Roman" w:hAnsi="Times New Roman" w:cs="Times New Roman"/>
          <w:sz w:val="24"/>
          <w:szCs w:val="24"/>
        </w:rPr>
        <w:t>.</w:t>
      </w:r>
    </w:p>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Учебный процесс осуществляется в соответствии с учебным планом. </w:t>
      </w:r>
    </w:p>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Для организации образовательного  процесса используются 6 учебных кабинетов, актовый зал. Все учебные кабинеты эстетически оформлены, оснащены методическим материалом. </w:t>
      </w:r>
    </w:p>
    <w:p w:rsidR="00F2575F" w:rsidRPr="006779C3" w:rsidRDefault="00F2575F" w:rsidP="006779C3">
      <w:pPr>
        <w:shd w:val="clear" w:color="auto" w:fill="FFFFFF"/>
        <w:spacing w:after="0"/>
        <w:ind w:firstLine="708"/>
        <w:outlineLvl w:val="0"/>
        <w:rPr>
          <w:rFonts w:ascii="Times New Roman" w:hAnsi="Times New Roman" w:cs="Times New Roman"/>
          <w:sz w:val="24"/>
          <w:szCs w:val="24"/>
        </w:rPr>
      </w:pPr>
      <w:r w:rsidRPr="006779C3">
        <w:rPr>
          <w:rFonts w:ascii="Times New Roman" w:hAnsi="Times New Roman" w:cs="Times New Roman"/>
          <w:sz w:val="24"/>
          <w:szCs w:val="24"/>
        </w:rPr>
        <w:t xml:space="preserve">Режим работы учреждения определяется </w:t>
      </w:r>
      <w:r w:rsidRPr="006779C3">
        <w:rPr>
          <w:rFonts w:ascii="Times New Roman" w:hAnsi="Times New Roman" w:cs="Times New Roman"/>
          <w:kern w:val="36"/>
          <w:sz w:val="24"/>
          <w:szCs w:val="24"/>
        </w:rPr>
        <w:t xml:space="preserve">Концепцией развития дополнительного образования детей, утверждённой </w:t>
      </w:r>
      <w:hyperlink r:id="rId9" w:history="1"/>
      <w:r w:rsidRPr="006779C3">
        <w:rPr>
          <w:rFonts w:ascii="Times New Roman" w:hAnsi="Times New Roman" w:cs="Times New Roman"/>
          <w:kern w:val="36"/>
          <w:sz w:val="24"/>
          <w:szCs w:val="24"/>
        </w:rPr>
        <w:t xml:space="preserve">Распоряжением Правительства РФ от 04.09.2014 N 1726-р, </w:t>
      </w:r>
      <w:r w:rsidRPr="006779C3">
        <w:rPr>
          <w:rFonts w:ascii="Times New Roman" w:hAnsi="Times New Roman" w:cs="Times New Roman"/>
          <w:sz w:val="24"/>
          <w:szCs w:val="24"/>
        </w:rPr>
        <w:t xml:space="preserve">Уставом учреждения и Правилами внутреннего трудового распорядка, утвержденными директором Учреждения. </w:t>
      </w:r>
    </w:p>
    <w:p w:rsidR="00F2575F" w:rsidRPr="006779C3" w:rsidRDefault="00F2575F" w:rsidP="006779C3">
      <w:pPr>
        <w:spacing w:after="0"/>
        <w:ind w:right="0" w:firstLine="720"/>
        <w:rPr>
          <w:rFonts w:ascii="Times New Roman" w:hAnsi="Times New Roman" w:cs="Times New Roman"/>
          <w:sz w:val="24"/>
          <w:szCs w:val="24"/>
          <w:vertAlign w:val="superscript"/>
        </w:rPr>
      </w:pPr>
      <w:r w:rsidRPr="006779C3">
        <w:rPr>
          <w:rFonts w:ascii="Times New Roman" w:hAnsi="Times New Roman" w:cs="Times New Roman"/>
          <w:sz w:val="24"/>
          <w:szCs w:val="24"/>
        </w:rPr>
        <w:t>Учреждение работает в режиме: ежедневно с 08.00 до 20.00 (в режиме учебного процесса). Суббота и воскресенье – выходные дни</w:t>
      </w:r>
    </w:p>
    <w:p w:rsidR="005949BA" w:rsidRPr="006779C3" w:rsidRDefault="00F2575F"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w:t>
      </w:r>
      <w:r w:rsidR="005949BA" w:rsidRPr="006779C3">
        <w:rPr>
          <w:rFonts w:ascii="Times New Roman" w:hAnsi="Times New Roman" w:cs="Times New Roman"/>
          <w:color w:val="000000"/>
          <w:sz w:val="24"/>
          <w:szCs w:val="24"/>
        </w:rPr>
        <w:t xml:space="preserve">Начало учебного года: для групп первого года обучения с 15 сентября; для групп второго и последующих годов обучения с 1 сентября. Набор обучающихся в объединения и формирование учебных групп проводится с 15 августа  по 15 сентября. Продолжительность учебного года для реализации дополнительных общеобразовательных общеразвивающих программ - 36 недель. </w:t>
      </w:r>
    </w:p>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С 1 июня по 30 августа МКУДО «ДДТ» на основании приказа директора переходит на летний режим работы. Образовательный процесс продолжается в форме работы профильных лагерей с дневным пребыванием детей с переменным составом детей. </w:t>
      </w:r>
    </w:p>
    <w:p w:rsidR="00B73326"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Творческие объединения МКУДО «ДДТ» могут работать с 10.00 до 19.30 согласно расписанию. </w:t>
      </w:r>
    </w:p>
    <w:p w:rsidR="00B73326" w:rsidRPr="006779C3" w:rsidRDefault="005949BA" w:rsidP="006779C3">
      <w:pPr>
        <w:autoSpaceDE w:val="0"/>
        <w:autoSpaceDN w:val="0"/>
        <w:adjustRightInd w:val="0"/>
        <w:spacing w:after="0"/>
        <w:ind w:right="0" w:firstLine="567"/>
        <w:rPr>
          <w:rFonts w:ascii="Times New Roman" w:hAnsi="Times New Roman" w:cs="Times New Roman"/>
          <w:sz w:val="24"/>
          <w:szCs w:val="24"/>
        </w:rPr>
      </w:pPr>
      <w:r w:rsidRPr="006779C3">
        <w:rPr>
          <w:rFonts w:ascii="Times New Roman" w:hAnsi="Times New Roman" w:cs="Times New Roman"/>
          <w:color w:val="000000"/>
          <w:sz w:val="24"/>
          <w:szCs w:val="24"/>
        </w:rPr>
        <w:t xml:space="preserve">Рабочее время педагогам дополнительного образования установлено согласно «Правил </w:t>
      </w:r>
      <w:proofErr w:type="gramStart"/>
      <w:r w:rsidRPr="006779C3">
        <w:rPr>
          <w:rFonts w:ascii="Times New Roman" w:hAnsi="Times New Roman" w:cs="Times New Roman"/>
          <w:color w:val="000000"/>
          <w:sz w:val="24"/>
          <w:szCs w:val="24"/>
        </w:rPr>
        <w:t>в</w:t>
      </w:r>
      <w:proofErr w:type="gramEnd"/>
      <w:r w:rsidR="00B73326" w:rsidRPr="006779C3">
        <w:rPr>
          <w:rFonts w:ascii="Times New Roman" w:hAnsi="Times New Roman" w:cs="Times New Roman"/>
          <w:color w:val="000000"/>
          <w:sz w:val="24"/>
          <w:szCs w:val="24"/>
        </w:rPr>
        <w:t xml:space="preserve">  в</w:t>
      </w:r>
      <w:r w:rsidRPr="006779C3">
        <w:rPr>
          <w:rFonts w:ascii="Times New Roman" w:hAnsi="Times New Roman" w:cs="Times New Roman"/>
          <w:color w:val="000000"/>
          <w:sz w:val="24"/>
          <w:szCs w:val="24"/>
        </w:rPr>
        <w:t xml:space="preserve">нутреннего трудового распорядка работников», расписанию учебных занятий режима работы МКУДО «ДДТ». Организация образовательного процесса регламентируется расписанием занятий с учетом санитарно-гигиенических требований и норм, с учетом пожеланий родителей (законных представителей) обучающихся. </w:t>
      </w:r>
      <w:r w:rsidR="00B73326" w:rsidRPr="006779C3">
        <w:rPr>
          <w:rFonts w:ascii="Times New Roman" w:hAnsi="Times New Roman" w:cs="Times New Roman"/>
          <w:sz w:val="24"/>
          <w:szCs w:val="24"/>
        </w:rPr>
        <w:t>Расписание занятий объединения составляется администрацией учреждения по представлению педагогических работников с соблюдением требований наиболее благоприятного режима труда и отдыха детей, с учетом пожеланий родителей (законных представителей), возрастных особенностей детей, установленных санитарно-гигиенических норм и режима дня учреждения: с 8-00 до 20-00 часов.</w:t>
      </w:r>
    </w:p>
    <w:p w:rsidR="005949BA" w:rsidRPr="006779C3" w:rsidRDefault="00B73326" w:rsidP="006779C3">
      <w:pPr>
        <w:autoSpaceDE w:val="0"/>
        <w:autoSpaceDN w:val="0"/>
        <w:adjustRightInd w:val="0"/>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lastRenderedPageBreak/>
        <w:t>Продолжительность одного занятия определяется образовательной программой (1, 2 или 3 часа один, два, три или четыре раза в неделю), при этом один учебный час занятия включает в себя 40 минут активного обучения обучающихся (для детей дошкольного возраста до 30 минут) и перерыв с обеспечением педагогом активного отдыха для учащихся.</w:t>
      </w:r>
    </w:p>
    <w:p w:rsidR="00F2575F" w:rsidRPr="006779C3" w:rsidRDefault="00B73326"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    </w:t>
      </w:r>
      <w:r w:rsidR="005949BA" w:rsidRPr="006779C3">
        <w:rPr>
          <w:rFonts w:ascii="Times New Roman" w:hAnsi="Times New Roman" w:cs="Times New Roman"/>
          <w:color w:val="000000"/>
          <w:sz w:val="24"/>
          <w:szCs w:val="24"/>
        </w:rPr>
        <w:t xml:space="preserve">Режим занятий указывается в соответствующем разделе каждой из реализуемых дополнительных образовательных программ, но не может быть выше максимально допустимой дневной и недельной нагрузки на одного ребёнка, установленной санитарно-эпидемиологическими правилами и нормативами, иными нормативными правовыми актами Российской Федерации. </w:t>
      </w:r>
    </w:p>
    <w:p w:rsidR="00F2575F" w:rsidRPr="006779C3" w:rsidRDefault="005949BA" w:rsidP="006779C3">
      <w:pPr>
        <w:autoSpaceDE w:val="0"/>
        <w:autoSpaceDN w:val="0"/>
        <w:adjustRightInd w:val="0"/>
        <w:spacing w:after="0"/>
        <w:rPr>
          <w:rFonts w:ascii="Times New Roman" w:hAnsi="Times New Roman" w:cs="Times New Roman"/>
          <w:b/>
          <w:bCs/>
          <w:color w:val="000000"/>
          <w:sz w:val="24"/>
          <w:szCs w:val="24"/>
        </w:rPr>
      </w:pPr>
      <w:r w:rsidRPr="006779C3">
        <w:rPr>
          <w:rFonts w:ascii="Times New Roman" w:hAnsi="Times New Roman" w:cs="Times New Roman"/>
          <w:b/>
          <w:bCs/>
          <w:color w:val="000000"/>
          <w:sz w:val="24"/>
          <w:szCs w:val="24"/>
        </w:rPr>
        <w:t>Режим занятий обучающихся МБУДО «ДДТ» в зависимости от воз</w:t>
      </w:r>
      <w:r w:rsidR="00F2575F" w:rsidRPr="006779C3">
        <w:rPr>
          <w:rFonts w:ascii="Times New Roman" w:hAnsi="Times New Roman" w:cs="Times New Roman"/>
          <w:b/>
          <w:bCs/>
          <w:color w:val="000000"/>
          <w:sz w:val="24"/>
          <w:szCs w:val="24"/>
        </w:rPr>
        <w:t>раста и направленности программ.</w:t>
      </w:r>
    </w:p>
    <w:p w:rsidR="00F2575F" w:rsidRPr="006779C3" w:rsidRDefault="00F2575F" w:rsidP="006779C3">
      <w:pPr>
        <w:autoSpaceDE w:val="0"/>
        <w:autoSpaceDN w:val="0"/>
        <w:adjustRightInd w:val="0"/>
        <w:spacing w:after="0"/>
        <w:rPr>
          <w:rFonts w:ascii="Times New Roman" w:hAnsi="Times New Roman" w:cs="Times New Roman"/>
          <w:b/>
          <w:bCs/>
          <w:color w:val="000000"/>
          <w:sz w:val="24"/>
          <w:szCs w:val="24"/>
        </w:rPr>
      </w:pPr>
    </w:p>
    <w:tbl>
      <w:tblPr>
        <w:tblStyle w:val="a8"/>
        <w:tblW w:w="0" w:type="auto"/>
        <w:tblLook w:val="04A0" w:firstRow="1" w:lastRow="0" w:firstColumn="1" w:lastColumn="0" w:noHBand="0" w:noVBand="1"/>
      </w:tblPr>
      <w:tblGrid>
        <w:gridCol w:w="4644"/>
        <w:gridCol w:w="1843"/>
        <w:gridCol w:w="3085"/>
      </w:tblGrid>
      <w:tr w:rsidR="005949BA" w:rsidRPr="006779C3" w:rsidTr="005949BA">
        <w:tc>
          <w:tcPr>
            <w:tcW w:w="4644"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Направленность объединения</w:t>
            </w:r>
          </w:p>
        </w:tc>
        <w:tc>
          <w:tcPr>
            <w:tcW w:w="1843"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Число занятий в неделю</w:t>
            </w:r>
          </w:p>
        </w:tc>
        <w:tc>
          <w:tcPr>
            <w:tcW w:w="3085"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Число и продолжительность занятий в день</w:t>
            </w:r>
          </w:p>
        </w:tc>
      </w:tr>
      <w:tr w:rsidR="005949BA" w:rsidRPr="006779C3" w:rsidTr="005949BA">
        <w:tc>
          <w:tcPr>
            <w:tcW w:w="9572" w:type="dxa"/>
            <w:gridSpan w:val="3"/>
          </w:tcPr>
          <w:p w:rsidR="005949BA" w:rsidRPr="006779C3" w:rsidRDefault="005949BA" w:rsidP="006779C3">
            <w:pPr>
              <w:autoSpaceDE w:val="0"/>
              <w:autoSpaceDN w:val="0"/>
              <w:adjustRightInd w:val="0"/>
              <w:spacing w:after="0"/>
              <w:jc w:val="center"/>
              <w:rPr>
                <w:rFonts w:ascii="Times New Roman" w:hAnsi="Times New Roman" w:cs="Times New Roman"/>
                <w:color w:val="000000"/>
                <w:sz w:val="24"/>
                <w:szCs w:val="24"/>
              </w:rPr>
            </w:pPr>
            <w:r w:rsidRPr="006779C3">
              <w:rPr>
                <w:rFonts w:ascii="Times New Roman" w:hAnsi="Times New Roman" w:cs="Times New Roman"/>
                <w:color w:val="000000"/>
                <w:sz w:val="24"/>
                <w:szCs w:val="24"/>
              </w:rPr>
              <w:t>Художественная</w:t>
            </w:r>
          </w:p>
        </w:tc>
      </w:tr>
      <w:tr w:rsidR="005949BA" w:rsidRPr="006779C3" w:rsidTr="005949BA">
        <w:tc>
          <w:tcPr>
            <w:tcW w:w="4644"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Объединения изобразительного и декоративно-прикладного искусства</w:t>
            </w:r>
          </w:p>
        </w:tc>
        <w:tc>
          <w:tcPr>
            <w:tcW w:w="1843"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2-3</w:t>
            </w:r>
          </w:p>
        </w:tc>
        <w:tc>
          <w:tcPr>
            <w:tcW w:w="3085"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2 - 4 по 45 мин</w:t>
            </w:r>
          </w:p>
        </w:tc>
      </w:tr>
      <w:tr w:rsidR="005949BA" w:rsidRPr="006779C3" w:rsidTr="005949BA">
        <w:tc>
          <w:tcPr>
            <w:tcW w:w="4644"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Хореографические объединения</w:t>
            </w:r>
          </w:p>
        </w:tc>
        <w:tc>
          <w:tcPr>
            <w:tcW w:w="1843"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2 - 4</w:t>
            </w:r>
          </w:p>
        </w:tc>
        <w:tc>
          <w:tcPr>
            <w:tcW w:w="3085" w:type="dxa"/>
          </w:tcPr>
          <w:p w:rsidR="005949BA" w:rsidRPr="006779C3" w:rsidRDefault="005949BA" w:rsidP="006779C3">
            <w:pPr>
              <w:autoSpaceDE w:val="0"/>
              <w:autoSpaceDN w:val="0"/>
              <w:adjustRightInd w:val="0"/>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xml:space="preserve">2 по 30 мин для детей в возрасте до 8 лет; </w:t>
            </w:r>
          </w:p>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2 по 45 мин - для остальных обучающихся</w:t>
            </w:r>
          </w:p>
        </w:tc>
      </w:tr>
      <w:tr w:rsidR="005949BA" w:rsidRPr="006779C3" w:rsidTr="0011787E">
        <w:tc>
          <w:tcPr>
            <w:tcW w:w="9572" w:type="dxa"/>
            <w:gridSpan w:val="3"/>
          </w:tcPr>
          <w:p w:rsidR="005949BA" w:rsidRPr="006779C3" w:rsidRDefault="005949BA" w:rsidP="006779C3">
            <w:pPr>
              <w:autoSpaceDE w:val="0"/>
              <w:autoSpaceDN w:val="0"/>
              <w:adjustRightInd w:val="0"/>
              <w:spacing w:after="0"/>
              <w:jc w:val="center"/>
              <w:rPr>
                <w:rFonts w:ascii="Times New Roman" w:hAnsi="Times New Roman" w:cs="Times New Roman"/>
                <w:color w:val="000000"/>
                <w:sz w:val="24"/>
                <w:szCs w:val="24"/>
              </w:rPr>
            </w:pPr>
            <w:r w:rsidRPr="006779C3">
              <w:rPr>
                <w:rFonts w:ascii="Times New Roman" w:hAnsi="Times New Roman" w:cs="Times New Roman"/>
                <w:color w:val="000000"/>
                <w:sz w:val="24"/>
                <w:szCs w:val="24"/>
              </w:rPr>
              <w:t>Физкультурно-спортивная</w:t>
            </w:r>
          </w:p>
        </w:tc>
      </w:tr>
      <w:tr w:rsidR="005949BA" w:rsidRPr="006779C3" w:rsidTr="005949BA">
        <w:tc>
          <w:tcPr>
            <w:tcW w:w="4644"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proofErr w:type="gramStart"/>
            <w:r w:rsidRPr="006779C3">
              <w:rPr>
                <w:rFonts w:ascii="Times New Roman" w:eastAsia="Calibri" w:hAnsi="Times New Roman" w:cs="Times New Roman"/>
                <w:sz w:val="24"/>
                <w:szCs w:val="24"/>
                <w:lang w:eastAsia="ru-RU"/>
              </w:rPr>
              <w:t>Занятия по дополнительным общеразвивающим программам в военно-спортивной подготовки</w:t>
            </w:r>
            <w:proofErr w:type="gramEnd"/>
          </w:p>
        </w:tc>
        <w:tc>
          <w:tcPr>
            <w:tcW w:w="1843"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2-3</w:t>
            </w:r>
          </w:p>
        </w:tc>
        <w:tc>
          <w:tcPr>
            <w:tcW w:w="3085" w:type="dxa"/>
          </w:tcPr>
          <w:p w:rsidR="005949BA" w:rsidRPr="006779C3" w:rsidRDefault="005949BA" w:rsidP="006779C3">
            <w:pPr>
              <w:autoSpaceDE w:val="0"/>
              <w:autoSpaceDN w:val="0"/>
              <w:adjustRightInd w:val="0"/>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xml:space="preserve">1 до 45 мин для детей в возрасте до 8 лет; </w:t>
            </w:r>
          </w:p>
          <w:p w:rsidR="005949BA" w:rsidRPr="006779C3" w:rsidRDefault="005949BA"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eastAsia="Calibri" w:hAnsi="Times New Roman" w:cs="Times New Roman"/>
                <w:sz w:val="24"/>
                <w:szCs w:val="24"/>
                <w:lang w:eastAsia="ru-RU"/>
              </w:rPr>
              <w:t>2 по 45 мин - для остальных обучающихся</w:t>
            </w:r>
          </w:p>
        </w:tc>
      </w:tr>
      <w:tr w:rsidR="005949BA" w:rsidRPr="006779C3" w:rsidTr="0011787E">
        <w:tc>
          <w:tcPr>
            <w:tcW w:w="9572" w:type="dxa"/>
            <w:gridSpan w:val="3"/>
          </w:tcPr>
          <w:p w:rsidR="005949BA" w:rsidRPr="006779C3" w:rsidRDefault="005949BA" w:rsidP="006779C3">
            <w:pPr>
              <w:autoSpaceDE w:val="0"/>
              <w:autoSpaceDN w:val="0"/>
              <w:adjustRightInd w:val="0"/>
              <w:spacing w:after="0"/>
              <w:jc w:val="center"/>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Социально-педагогическая</w:t>
            </w:r>
          </w:p>
        </w:tc>
      </w:tr>
      <w:tr w:rsidR="005949BA" w:rsidRPr="006779C3" w:rsidTr="005949BA">
        <w:tc>
          <w:tcPr>
            <w:tcW w:w="4644" w:type="dxa"/>
          </w:tcPr>
          <w:p w:rsidR="005949BA" w:rsidRPr="006779C3" w:rsidRDefault="005949BA" w:rsidP="006779C3">
            <w:pPr>
              <w:autoSpaceDE w:val="0"/>
              <w:autoSpaceDN w:val="0"/>
              <w:adjustRightInd w:val="0"/>
              <w:spacing w:after="0"/>
              <w:rPr>
                <w:rFonts w:ascii="Times New Roman" w:hAnsi="Times New Roman" w:cs="Times New Roman"/>
                <w:color w:val="000000"/>
                <w:sz w:val="24"/>
                <w:szCs w:val="24"/>
                <w:lang w:eastAsia="ru-RU"/>
              </w:rPr>
            </w:pPr>
            <w:proofErr w:type="spellStart"/>
            <w:r w:rsidRPr="006779C3">
              <w:rPr>
                <w:rFonts w:ascii="Times New Roman" w:eastAsia="Calibri" w:hAnsi="Times New Roman" w:cs="Times New Roman"/>
                <w:color w:val="000000"/>
                <w:sz w:val="24"/>
                <w:szCs w:val="24"/>
                <w:lang w:eastAsia="ru-RU"/>
              </w:rPr>
              <w:t>Предшкольное</w:t>
            </w:r>
            <w:proofErr w:type="spellEnd"/>
            <w:r w:rsidRPr="006779C3">
              <w:rPr>
                <w:rFonts w:ascii="Times New Roman" w:eastAsia="Calibri" w:hAnsi="Times New Roman" w:cs="Times New Roman"/>
                <w:color w:val="000000"/>
                <w:sz w:val="24"/>
                <w:szCs w:val="24"/>
                <w:lang w:eastAsia="ru-RU"/>
              </w:rPr>
              <w:t xml:space="preserve"> развитие </w:t>
            </w:r>
          </w:p>
        </w:tc>
        <w:tc>
          <w:tcPr>
            <w:tcW w:w="1843"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2-3</w:t>
            </w:r>
          </w:p>
        </w:tc>
        <w:tc>
          <w:tcPr>
            <w:tcW w:w="3085"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 xml:space="preserve">1 - 2 по 30 мин </w:t>
            </w:r>
          </w:p>
        </w:tc>
      </w:tr>
      <w:tr w:rsidR="005949BA" w:rsidRPr="006779C3" w:rsidTr="005949BA">
        <w:tc>
          <w:tcPr>
            <w:tcW w:w="4644"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 xml:space="preserve">Раннее изучение английского языка </w:t>
            </w:r>
          </w:p>
        </w:tc>
        <w:tc>
          <w:tcPr>
            <w:tcW w:w="1843"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2-4</w:t>
            </w:r>
          </w:p>
        </w:tc>
        <w:tc>
          <w:tcPr>
            <w:tcW w:w="3085"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2-4 по 45 мин.</w:t>
            </w:r>
          </w:p>
        </w:tc>
      </w:tr>
      <w:tr w:rsidR="005949BA" w:rsidRPr="006779C3" w:rsidTr="005949BA">
        <w:tc>
          <w:tcPr>
            <w:tcW w:w="4644"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 xml:space="preserve">Волонтеры </w:t>
            </w:r>
          </w:p>
        </w:tc>
        <w:tc>
          <w:tcPr>
            <w:tcW w:w="1843"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2-4</w:t>
            </w:r>
          </w:p>
        </w:tc>
        <w:tc>
          <w:tcPr>
            <w:tcW w:w="3085" w:type="dxa"/>
          </w:tcPr>
          <w:p w:rsidR="005949BA"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2-4 по 45 мин.</w:t>
            </w:r>
          </w:p>
        </w:tc>
      </w:tr>
      <w:tr w:rsidR="0011787E" w:rsidRPr="006779C3" w:rsidTr="005949BA">
        <w:tc>
          <w:tcPr>
            <w:tcW w:w="4644" w:type="dxa"/>
          </w:tcPr>
          <w:p w:rsidR="0011787E"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ЮИД</w:t>
            </w:r>
          </w:p>
        </w:tc>
        <w:tc>
          <w:tcPr>
            <w:tcW w:w="1843" w:type="dxa"/>
          </w:tcPr>
          <w:p w:rsidR="0011787E" w:rsidRPr="006779C3" w:rsidRDefault="0011787E"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2-4</w:t>
            </w:r>
          </w:p>
        </w:tc>
        <w:tc>
          <w:tcPr>
            <w:tcW w:w="3085" w:type="dxa"/>
          </w:tcPr>
          <w:p w:rsidR="0011787E" w:rsidRPr="006779C3" w:rsidRDefault="0011787E" w:rsidP="006779C3">
            <w:pPr>
              <w:autoSpaceDE w:val="0"/>
              <w:autoSpaceDN w:val="0"/>
              <w:adjustRightInd w:val="0"/>
              <w:spacing w:after="0"/>
              <w:rPr>
                <w:rFonts w:ascii="Times New Roman" w:hAnsi="Times New Roman" w:cs="Times New Roman"/>
                <w:color w:val="000000"/>
                <w:sz w:val="24"/>
                <w:szCs w:val="24"/>
                <w:lang w:eastAsia="ru-RU"/>
              </w:rPr>
            </w:pPr>
            <w:r w:rsidRPr="006779C3">
              <w:rPr>
                <w:rFonts w:ascii="Times New Roman" w:eastAsia="Calibri" w:hAnsi="Times New Roman" w:cs="Times New Roman"/>
                <w:color w:val="000000"/>
                <w:sz w:val="24"/>
                <w:szCs w:val="24"/>
                <w:lang w:eastAsia="ru-RU"/>
              </w:rPr>
              <w:t>2-4 по 45 мин.</w:t>
            </w:r>
          </w:p>
        </w:tc>
      </w:tr>
    </w:tbl>
    <w:p w:rsidR="008B49A8" w:rsidRPr="006779C3" w:rsidRDefault="008B49A8" w:rsidP="006779C3">
      <w:pPr>
        <w:autoSpaceDE w:val="0"/>
        <w:autoSpaceDN w:val="0"/>
        <w:adjustRightInd w:val="0"/>
        <w:spacing w:after="0"/>
        <w:rPr>
          <w:rFonts w:ascii="Times New Roman" w:hAnsi="Times New Roman" w:cs="Times New Roman"/>
          <w:b/>
          <w:bCs/>
          <w:color w:val="000000"/>
          <w:sz w:val="23"/>
          <w:szCs w:val="23"/>
        </w:rPr>
      </w:pPr>
    </w:p>
    <w:p w:rsidR="00983F31" w:rsidRPr="006779C3" w:rsidRDefault="00C86F02" w:rsidP="006779C3">
      <w:pPr>
        <w:spacing w:after="0"/>
        <w:rPr>
          <w:rFonts w:ascii="Times New Roman" w:hAnsi="Times New Roman" w:cs="Times New Roman"/>
          <w:b/>
          <w:sz w:val="24"/>
          <w:szCs w:val="24"/>
        </w:rPr>
      </w:pPr>
      <w:r w:rsidRPr="006779C3">
        <w:rPr>
          <w:rFonts w:ascii="Times New Roman" w:hAnsi="Times New Roman" w:cs="Times New Roman"/>
          <w:b/>
          <w:bCs/>
          <w:color w:val="000000"/>
          <w:sz w:val="23"/>
          <w:szCs w:val="23"/>
        </w:rPr>
        <w:t>2.1.</w:t>
      </w:r>
      <w:r w:rsidR="00983F31" w:rsidRPr="006779C3">
        <w:rPr>
          <w:rFonts w:ascii="Times New Roman" w:hAnsi="Times New Roman" w:cs="Times New Roman"/>
          <w:b/>
          <w:bCs/>
          <w:color w:val="000000"/>
          <w:sz w:val="23"/>
          <w:szCs w:val="23"/>
        </w:rPr>
        <w:t xml:space="preserve"> </w:t>
      </w:r>
      <w:r w:rsidR="00983F31" w:rsidRPr="006779C3">
        <w:rPr>
          <w:rFonts w:ascii="Times New Roman" w:hAnsi="Times New Roman" w:cs="Times New Roman"/>
          <w:b/>
          <w:sz w:val="24"/>
          <w:szCs w:val="24"/>
        </w:rPr>
        <w:t>Оценка образовательной деятельности по состоянию на 1 апреля 2020 года</w:t>
      </w:r>
    </w:p>
    <w:p w:rsidR="00983F31" w:rsidRPr="006779C3" w:rsidRDefault="00983F31" w:rsidP="006779C3">
      <w:pPr>
        <w:spacing w:after="0"/>
        <w:ind w:firstLine="567"/>
        <w:rPr>
          <w:rFonts w:ascii="Times New Roman" w:hAnsi="Times New Roman" w:cs="Times New Roman"/>
          <w:sz w:val="24"/>
          <w:szCs w:val="24"/>
        </w:rPr>
      </w:pPr>
      <w:r w:rsidRPr="006779C3">
        <w:rPr>
          <w:rFonts w:ascii="Times New Roman" w:hAnsi="Times New Roman" w:cs="Times New Roman"/>
          <w:sz w:val="24"/>
          <w:szCs w:val="24"/>
        </w:rPr>
        <w:t>Образовательная деятельность Муниципального казенного  учреждения дополнительного образования «Дом детского творчества» (далее – учреждение) определена дополнительными общеобразовательными программами, которые разработаны, утверждены и реализуются ОО самостоятельно.</w:t>
      </w:r>
    </w:p>
    <w:p w:rsidR="00983F31" w:rsidRPr="006779C3" w:rsidRDefault="00983F31" w:rsidP="006779C3">
      <w:pPr>
        <w:shd w:val="clear" w:color="auto" w:fill="FFFFFF"/>
        <w:spacing w:after="0"/>
        <w:ind w:firstLine="567"/>
        <w:rPr>
          <w:rFonts w:ascii="Times New Roman" w:hAnsi="Times New Roman" w:cs="Times New Roman"/>
          <w:sz w:val="24"/>
          <w:szCs w:val="24"/>
        </w:rPr>
      </w:pPr>
      <w:r w:rsidRPr="006779C3">
        <w:rPr>
          <w:rFonts w:ascii="Times New Roman" w:hAnsi="Times New Roman" w:cs="Times New Roman"/>
          <w:sz w:val="24"/>
          <w:szCs w:val="24"/>
        </w:rPr>
        <w:t xml:space="preserve">Деятельность обучающихся осуществляется в одновозрастных и разновозрастных объединениях по интересам (группа, студия, клуб и т.п.), в которых занимаются </w:t>
      </w:r>
      <w:proofErr w:type="gramStart"/>
      <w:r w:rsidRPr="006779C3">
        <w:rPr>
          <w:rFonts w:ascii="Times New Roman" w:hAnsi="Times New Roman" w:cs="Times New Roman"/>
          <w:sz w:val="24"/>
          <w:szCs w:val="24"/>
        </w:rPr>
        <w:t>обучающиеся</w:t>
      </w:r>
      <w:proofErr w:type="gramEnd"/>
      <w:r w:rsidRPr="006779C3">
        <w:rPr>
          <w:rFonts w:ascii="Times New Roman" w:hAnsi="Times New Roman" w:cs="Times New Roman"/>
          <w:sz w:val="24"/>
          <w:szCs w:val="24"/>
        </w:rPr>
        <w:t xml:space="preserve"> в возрасте от 5 до 18 лет. Темпы продвижения по образовательным программам различны и зависят от уровня развития, способностей и возраста обучающихся. </w:t>
      </w:r>
    </w:p>
    <w:p w:rsidR="00983F31" w:rsidRPr="006779C3" w:rsidRDefault="00983F31" w:rsidP="006779C3">
      <w:pPr>
        <w:spacing w:after="0"/>
        <w:ind w:right="-143" w:firstLine="567"/>
        <w:rPr>
          <w:rFonts w:ascii="Times New Roman" w:hAnsi="Times New Roman" w:cs="Times New Roman"/>
          <w:sz w:val="24"/>
          <w:szCs w:val="24"/>
        </w:rPr>
      </w:pPr>
      <w:r w:rsidRPr="006779C3">
        <w:rPr>
          <w:rFonts w:ascii="Times New Roman" w:hAnsi="Times New Roman" w:cs="Times New Roman"/>
          <w:sz w:val="24"/>
          <w:szCs w:val="24"/>
        </w:rPr>
        <w:t xml:space="preserve">Образовательные программы составлены в соответствии с целью и задачами программы деятельности учреждения, реализуются согласно календарно-тематического плана. Программный материал  выстраивается по принципу постепенного усложнения с учётом  психофизиологических особенностей обучающихся.  </w:t>
      </w:r>
    </w:p>
    <w:p w:rsidR="00983F31" w:rsidRPr="006779C3" w:rsidRDefault="00983F31" w:rsidP="006779C3">
      <w:pPr>
        <w:spacing w:after="0"/>
        <w:ind w:firstLine="567"/>
        <w:rPr>
          <w:rFonts w:ascii="Times New Roman" w:hAnsi="Times New Roman" w:cs="Times New Roman"/>
          <w:sz w:val="24"/>
          <w:szCs w:val="24"/>
        </w:rPr>
      </w:pPr>
      <w:r w:rsidRPr="006779C3">
        <w:rPr>
          <w:rFonts w:ascii="Times New Roman" w:hAnsi="Times New Roman" w:cs="Times New Roman"/>
          <w:sz w:val="24"/>
          <w:szCs w:val="24"/>
        </w:rPr>
        <w:lastRenderedPageBreak/>
        <w:t>С учетом интересов и потребностей детей, материально-технической и кадровой возможности   в «Доме детского творчества» образовательная деятельность реализуется по трем направленностям:</w:t>
      </w:r>
    </w:p>
    <w:p w:rsidR="00983F31" w:rsidRPr="006779C3" w:rsidRDefault="00983F31" w:rsidP="006779C3">
      <w:pPr>
        <w:spacing w:after="0"/>
        <w:rPr>
          <w:rFonts w:ascii="Times New Roman" w:hAnsi="Times New Roman" w:cs="Times New Roman"/>
          <w:sz w:val="24"/>
          <w:szCs w:val="24"/>
        </w:rPr>
      </w:pPr>
      <w:r w:rsidRPr="006779C3">
        <w:rPr>
          <w:rFonts w:ascii="Times New Roman" w:hAnsi="Times New Roman" w:cs="Times New Roman"/>
          <w:sz w:val="24"/>
          <w:szCs w:val="24"/>
        </w:rPr>
        <w:t>- художественной;</w:t>
      </w:r>
    </w:p>
    <w:p w:rsidR="00983F31" w:rsidRPr="006779C3" w:rsidRDefault="00983F31" w:rsidP="006779C3">
      <w:pPr>
        <w:spacing w:after="0"/>
        <w:rPr>
          <w:rFonts w:ascii="Times New Roman" w:hAnsi="Times New Roman" w:cs="Times New Roman"/>
          <w:sz w:val="24"/>
          <w:szCs w:val="24"/>
        </w:rPr>
      </w:pPr>
      <w:r w:rsidRPr="006779C3">
        <w:rPr>
          <w:rFonts w:ascii="Times New Roman" w:hAnsi="Times New Roman" w:cs="Times New Roman"/>
          <w:sz w:val="24"/>
          <w:szCs w:val="24"/>
        </w:rPr>
        <w:t>- социально - педагогической;</w:t>
      </w:r>
    </w:p>
    <w:p w:rsidR="00983F31" w:rsidRPr="006779C3" w:rsidRDefault="00983F31" w:rsidP="006779C3">
      <w:pPr>
        <w:spacing w:after="0"/>
        <w:rPr>
          <w:rFonts w:ascii="Times New Roman" w:hAnsi="Times New Roman" w:cs="Times New Roman"/>
          <w:sz w:val="24"/>
          <w:szCs w:val="24"/>
        </w:rPr>
      </w:pPr>
      <w:r w:rsidRPr="006779C3">
        <w:rPr>
          <w:rFonts w:ascii="Times New Roman" w:hAnsi="Times New Roman" w:cs="Times New Roman"/>
          <w:sz w:val="24"/>
          <w:szCs w:val="24"/>
        </w:rPr>
        <w:t>- физкультурно-спортивной.</w:t>
      </w:r>
    </w:p>
    <w:p w:rsidR="00983F31" w:rsidRPr="006779C3" w:rsidRDefault="00983F31" w:rsidP="006779C3">
      <w:pPr>
        <w:spacing w:after="0"/>
        <w:ind w:firstLine="567"/>
        <w:rPr>
          <w:rFonts w:ascii="Times New Roman" w:hAnsi="Times New Roman" w:cs="Times New Roman"/>
          <w:b/>
          <w:sz w:val="24"/>
          <w:szCs w:val="24"/>
        </w:rPr>
      </w:pPr>
      <w:r w:rsidRPr="006779C3">
        <w:rPr>
          <w:rFonts w:ascii="Times New Roman" w:hAnsi="Times New Roman" w:cs="Times New Roman"/>
          <w:b/>
          <w:sz w:val="24"/>
          <w:szCs w:val="24"/>
        </w:rPr>
        <w:t>Комплектование групп учащихся по направленностям</w:t>
      </w:r>
    </w:p>
    <w:p w:rsidR="00983F31" w:rsidRPr="006779C3" w:rsidRDefault="00983F31" w:rsidP="006779C3">
      <w:pPr>
        <w:spacing w:after="0"/>
        <w:ind w:firstLine="567"/>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675"/>
        <w:gridCol w:w="3153"/>
        <w:gridCol w:w="1914"/>
        <w:gridCol w:w="1914"/>
        <w:gridCol w:w="1915"/>
      </w:tblGrid>
      <w:tr w:rsidR="00983F31" w:rsidRPr="006779C3" w:rsidTr="001B0395">
        <w:tc>
          <w:tcPr>
            <w:tcW w:w="675" w:type="dxa"/>
          </w:tcPr>
          <w:p w:rsidR="00983F31" w:rsidRPr="006779C3" w:rsidRDefault="00983F31" w:rsidP="006779C3">
            <w:pPr>
              <w:pStyle w:val="a3"/>
              <w:ind w:left="0"/>
              <w:rPr>
                <w:sz w:val="24"/>
                <w:szCs w:val="24"/>
              </w:rPr>
            </w:pPr>
            <w:r w:rsidRPr="006779C3">
              <w:rPr>
                <w:sz w:val="24"/>
                <w:szCs w:val="24"/>
              </w:rPr>
              <w:t>№</w:t>
            </w:r>
          </w:p>
        </w:tc>
        <w:tc>
          <w:tcPr>
            <w:tcW w:w="3153" w:type="dxa"/>
          </w:tcPr>
          <w:p w:rsidR="00983F31" w:rsidRPr="006779C3" w:rsidRDefault="00983F31" w:rsidP="006779C3">
            <w:pPr>
              <w:pStyle w:val="a3"/>
              <w:ind w:left="0"/>
              <w:rPr>
                <w:sz w:val="24"/>
                <w:szCs w:val="24"/>
              </w:rPr>
            </w:pPr>
            <w:r w:rsidRPr="006779C3">
              <w:rPr>
                <w:sz w:val="24"/>
                <w:szCs w:val="24"/>
              </w:rPr>
              <w:t>Направленности</w:t>
            </w:r>
          </w:p>
        </w:tc>
        <w:tc>
          <w:tcPr>
            <w:tcW w:w="1914" w:type="dxa"/>
          </w:tcPr>
          <w:p w:rsidR="00983F31" w:rsidRPr="006779C3" w:rsidRDefault="00983F31" w:rsidP="006779C3">
            <w:pPr>
              <w:pStyle w:val="a3"/>
              <w:ind w:left="0"/>
              <w:rPr>
                <w:sz w:val="24"/>
                <w:szCs w:val="24"/>
              </w:rPr>
            </w:pPr>
            <w:r w:rsidRPr="006779C3">
              <w:rPr>
                <w:sz w:val="24"/>
                <w:szCs w:val="24"/>
              </w:rPr>
              <w:t>Количество программ</w:t>
            </w:r>
          </w:p>
        </w:tc>
        <w:tc>
          <w:tcPr>
            <w:tcW w:w="1914" w:type="dxa"/>
          </w:tcPr>
          <w:p w:rsidR="00983F31" w:rsidRPr="006779C3" w:rsidRDefault="00983F31" w:rsidP="006779C3">
            <w:pPr>
              <w:pStyle w:val="a3"/>
              <w:ind w:left="0"/>
              <w:rPr>
                <w:sz w:val="24"/>
                <w:szCs w:val="24"/>
              </w:rPr>
            </w:pPr>
            <w:r w:rsidRPr="006779C3">
              <w:rPr>
                <w:sz w:val="24"/>
                <w:szCs w:val="24"/>
              </w:rPr>
              <w:t>Количество групп</w:t>
            </w:r>
          </w:p>
        </w:tc>
        <w:tc>
          <w:tcPr>
            <w:tcW w:w="1915" w:type="dxa"/>
          </w:tcPr>
          <w:p w:rsidR="00983F31" w:rsidRPr="006779C3" w:rsidRDefault="00983F31" w:rsidP="006779C3">
            <w:pPr>
              <w:pStyle w:val="a3"/>
              <w:ind w:left="0"/>
              <w:rPr>
                <w:sz w:val="24"/>
                <w:szCs w:val="24"/>
              </w:rPr>
            </w:pPr>
            <w:r w:rsidRPr="006779C3">
              <w:rPr>
                <w:sz w:val="24"/>
                <w:szCs w:val="24"/>
              </w:rPr>
              <w:t>Количество учащихся</w:t>
            </w:r>
          </w:p>
        </w:tc>
      </w:tr>
      <w:tr w:rsidR="00983F31" w:rsidRPr="006779C3" w:rsidTr="00983F31">
        <w:trPr>
          <w:trHeight w:val="353"/>
        </w:trPr>
        <w:tc>
          <w:tcPr>
            <w:tcW w:w="675" w:type="dxa"/>
          </w:tcPr>
          <w:p w:rsidR="00983F31" w:rsidRPr="006779C3" w:rsidRDefault="00983F31" w:rsidP="006779C3">
            <w:pPr>
              <w:pStyle w:val="a3"/>
              <w:ind w:left="0"/>
              <w:rPr>
                <w:sz w:val="24"/>
                <w:szCs w:val="24"/>
              </w:rPr>
            </w:pPr>
            <w:r w:rsidRPr="006779C3">
              <w:rPr>
                <w:sz w:val="24"/>
                <w:szCs w:val="24"/>
              </w:rPr>
              <w:t>1</w:t>
            </w:r>
          </w:p>
        </w:tc>
        <w:tc>
          <w:tcPr>
            <w:tcW w:w="3153" w:type="dxa"/>
          </w:tcPr>
          <w:p w:rsidR="00983F31" w:rsidRPr="006779C3" w:rsidRDefault="00983F31" w:rsidP="006779C3">
            <w:pPr>
              <w:pStyle w:val="a3"/>
              <w:ind w:left="0"/>
              <w:rPr>
                <w:sz w:val="24"/>
                <w:szCs w:val="24"/>
              </w:rPr>
            </w:pPr>
            <w:r w:rsidRPr="006779C3">
              <w:rPr>
                <w:sz w:val="24"/>
                <w:szCs w:val="24"/>
              </w:rPr>
              <w:t>Художественная</w:t>
            </w:r>
          </w:p>
        </w:tc>
        <w:tc>
          <w:tcPr>
            <w:tcW w:w="1914" w:type="dxa"/>
          </w:tcPr>
          <w:p w:rsidR="00983F31" w:rsidRPr="006779C3" w:rsidRDefault="00983F31" w:rsidP="006779C3">
            <w:pPr>
              <w:pStyle w:val="a3"/>
              <w:ind w:left="0"/>
              <w:jc w:val="center"/>
              <w:rPr>
                <w:sz w:val="24"/>
                <w:szCs w:val="24"/>
              </w:rPr>
            </w:pPr>
            <w:r w:rsidRPr="006779C3">
              <w:rPr>
                <w:sz w:val="24"/>
                <w:szCs w:val="24"/>
              </w:rPr>
              <w:t>8</w:t>
            </w:r>
          </w:p>
        </w:tc>
        <w:tc>
          <w:tcPr>
            <w:tcW w:w="1914" w:type="dxa"/>
          </w:tcPr>
          <w:p w:rsidR="00983F31" w:rsidRPr="006779C3" w:rsidRDefault="0080356A" w:rsidP="006779C3">
            <w:pPr>
              <w:pStyle w:val="a3"/>
              <w:ind w:left="0"/>
              <w:jc w:val="center"/>
              <w:rPr>
                <w:sz w:val="24"/>
                <w:szCs w:val="24"/>
              </w:rPr>
            </w:pPr>
            <w:r w:rsidRPr="006779C3">
              <w:rPr>
                <w:sz w:val="24"/>
                <w:szCs w:val="24"/>
              </w:rPr>
              <w:t>21</w:t>
            </w:r>
          </w:p>
        </w:tc>
        <w:tc>
          <w:tcPr>
            <w:tcW w:w="1915" w:type="dxa"/>
          </w:tcPr>
          <w:p w:rsidR="00983F31" w:rsidRPr="006779C3" w:rsidRDefault="00983F31" w:rsidP="006779C3">
            <w:pPr>
              <w:pStyle w:val="a3"/>
              <w:tabs>
                <w:tab w:val="left" w:pos="570"/>
                <w:tab w:val="center" w:pos="849"/>
              </w:tabs>
              <w:ind w:left="0"/>
              <w:jc w:val="center"/>
              <w:rPr>
                <w:sz w:val="24"/>
                <w:szCs w:val="24"/>
                <w:highlight w:val="cyan"/>
              </w:rPr>
            </w:pPr>
            <w:r w:rsidRPr="006779C3">
              <w:rPr>
                <w:sz w:val="24"/>
                <w:szCs w:val="24"/>
              </w:rPr>
              <w:t>2</w:t>
            </w:r>
            <w:r w:rsidR="0080356A" w:rsidRPr="006779C3">
              <w:rPr>
                <w:sz w:val="24"/>
                <w:szCs w:val="24"/>
              </w:rPr>
              <w:t>15</w:t>
            </w:r>
          </w:p>
        </w:tc>
      </w:tr>
      <w:tr w:rsidR="00983F31" w:rsidRPr="006779C3" w:rsidTr="001B0395">
        <w:tc>
          <w:tcPr>
            <w:tcW w:w="675" w:type="dxa"/>
          </w:tcPr>
          <w:p w:rsidR="00983F31" w:rsidRPr="006779C3" w:rsidRDefault="00983F31" w:rsidP="006779C3">
            <w:pPr>
              <w:pStyle w:val="a3"/>
              <w:ind w:left="0"/>
              <w:rPr>
                <w:sz w:val="24"/>
                <w:szCs w:val="24"/>
              </w:rPr>
            </w:pPr>
            <w:r w:rsidRPr="006779C3">
              <w:rPr>
                <w:sz w:val="24"/>
                <w:szCs w:val="24"/>
              </w:rPr>
              <w:t>2</w:t>
            </w:r>
          </w:p>
        </w:tc>
        <w:tc>
          <w:tcPr>
            <w:tcW w:w="3153" w:type="dxa"/>
          </w:tcPr>
          <w:p w:rsidR="00983F31" w:rsidRPr="006779C3" w:rsidRDefault="00983F31" w:rsidP="006779C3">
            <w:pPr>
              <w:pStyle w:val="a3"/>
              <w:ind w:left="0"/>
              <w:rPr>
                <w:sz w:val="24"/>
                <w:szCs w:val="24"/>
              </w:rPr>
            </w:pPr>
            <w:r w:rsidRPr="006779C3">
              <w:rPr>
                <w:sz w:val="24"/>
                <w:szCs w:val="24"/>
              </w:rPr>
              <w:t>Социально-педагогическая</w:t>
            </w:r>
          </w:p>
        </w:tc>
        <w:tc>
          <w:tcPr>
            <w:tcW w:w="1914" w:type="dxa"/>
          </w:tcPr>
          <w:p w:rsidR="00983F31" w:rsidRPr="006779C3" w:rsidRDefault="00983F31" w:rsidP="006779C3">
            <w:pPr>
              <w:pStyle w:val="a3"/>
              <w:ind w:left="0"/>
              <w:jc w:val="center"/>
              <w:rPr>
                <w:sz w:val="24"/>
                <w:szCs w:val="24"/>
              </w:rPr>
            </w:pPr>
            <w:r w:rsidRPr="006779C3">
              <w:rPr>
                <w:sz w:val="24"/>
                <w:szCs w:val="24"/>
              </w:rPr>
              <w:t>5</w:t>
            </w:r>
          </w:p>
        </w:tc>
        <w:tc>
          <w:tcPr>
            <w:tcW w:w="1914" w:type="dxa"/>
          </w:tcPr>
          <w:p w:rsidR="00983F31" w:rsidRPr="006779C3" w:rsidRDefault="0080356A" w:rsidP="006779C3">
            <w:pPr>
              <w:pStyle w:val="a3"/>
              <w:ind w:left="0"/>
              <w:jc w:val="center"/>
              <w:rPr>
                <w:sz w:val="24"/>
                <w:szCs w:val="24"/>
              </w:rPr>
            </w:pPr>
            <w:r w:rsidRPr="006779C3">
              <w:rPr>
                <w:sz w:val="24"/>
                <w:szCs w:val="24"/>
              </w:rPr>
              <w:t>12</w:t>
            </w:r>
          </w:p>
        </w:tc>
        <w:tc>
          <w:tcPr>
            <w:tcW w:w="1915" w:type="dxa"/>
          </w:tcPr>
          <w:p w:rsidR="00983F31" w:rsidRPr="006779C3" w:rsidRDefault="0080356A" w:rsidP="006779C3">
            <w:pPr>
              <w:pStyle w:val="a3"/>
              <w:ind w:left="0"/>
              <w:jc w:val="center"/>
              <w:rPr>
                <w:sz w:val="24"/>
                <w:szCs w:val="24"/>
                <w:highlight w:val="cyan"/>
              </w:rPr>
            </w:pPr>
            <w:r w:rsidRPr="006779C3">
              <w:rPr>
                <w:sz w:val="24"/>
                <w:szCs w:val="24"/>
              </w:rPr>
              <w:t>205</w:t>
            </w:r>
          </w:p>
        </w:tc>
      </w:tr>
      <w:tr w:rsidR="00983F31" w:rsidRPr="006779C3" w:rsidTr="001B0395">
        <w:tc>
          <w:tcPr>
            <w:tcW w:w="675" w:type="dxa"/>
          </w:tcPr>
          <w:p w:rsidR="00983F31" w:rsidRPr="006779C3" w:rsidRDefault="00983F31" w:rsidP="006779C3">
            <w:pPr>
              <w:pStyle w:val="a3"/>
              <w:ind w:left="0"/>
              <w:rPr>
                <w:sz w:val="24"/>
                <w:szCs w:val="24"/>
              </w:rPr>
            </w:pPr>
            <w:r w:rsidRPr="006779C3">
              <w:rPr>
                <w:sz w:val="24"/>
                <w:szCs w:val="24"/>
              </w:rPr>
              <w:t>3</w:t>
            </w:r>
          </w:p>
        </w:tc>
        <w:tc>
          <w:tcPr>
            <w:tcW w:w="3153" w:type="dxa"/>
          </w:tcPr>
          <w:p w:rsidR="00983F31" w:rsidRPr="006779C3" w:rsidRDefault="00983F31" w:rsidP="006779C3">
            <w:pPr>
              <w:pStyle w:val="a3"/>
              <w:ind w:left="0"/>
              <w:rPr>
                <w:sz w:val="24"/>
                <w:szCs w:val="24"/>
              </w:rPr>
            </w:pPr>
            <w:r w:rsidRPr="006779C3">
              <w:rPr>
                <w:sz w:val="24"/>
                <w:szCs w:val="24"/>
              </w:rPr>
              <w:t>Физкультурно-спортивная</w:t>
            </w:r>
          </w:p>
        </w:tc>
        <w:tc>
          <w:tcPr>
            <w:tcW w:w="1914" w:type="dxa"/>
          </w:tcPr>
          <w:p w:rsidR="00983F31" w:rsidRPr="006779C3" w:rsidRDefault="00983F31" w:rsidP="006779C3">
            <w:pPr>
              <w:pStyle w:val="a3"/>
              <w:ind w:left="0"/>
              <w:jc w:val="center"/>
              <w:rPr>
                <w:sz w:val="24"/>
                <w:szCs w:val="24"/>
              </w:rPr>
            </w:pPr>
            <w:r w:rsidRPr="006779C3">
              <w:rPr>
                <w:sz w:val="24"/>
                <w:szCs w:val="24"/>
              </w:rPr>
              <w:t>3</w:t>
            </w:r>
          </w:p>
        </w:tc>
        <w:tc>
          <w:tcPr>
            <w:tcW w:w="1914" w:type="dxa"/>
          </w:tcPr>
          <w:p w:rsidR="00983F31" w:rsidRPr="006779C3" w:rsidRDefault="0080356A" w:rsidP="006779C3">
            <w:pPr>
              <w:pStyle w:val="a3"/>
              <w:ind w:left="0"/>
              <w:jc w:val="center"/>
              <w:rPr>
                <w:sz w:val="24"/>
                <w:szCs w:val="24"/>
              </w:rPr>
            </w:pPr>
            <w:r w:rsidRPr="006779C3">
              <w:rPr>
                <w:sz w:val="24"/>
                <w:szCs w:val="24"/>
              </w:rPr>
              <w:t>7</w:t>
            </w:r>
          </w:p>
        </w:tc>
        <w:tc>
          <w:tcPr>
            <w:tcW w:w="1915" w:type="dxa"/>
          </w:tcPr>
          <w:p w:rsidR="00983F31" w:rsidRPr="006779C3" w:rsidRDefault="00983F31" w:rsidP="006779C3">
            <w:pPr>
              <w:pStyle w:val="a3"/>
              <w:ind w:left="0"/>
              <w:jc w:val="center"/>
              <w:rPr>
                <w:sz w:val="24"/>
                <w:szCs w:val="24"/>
                <w:highlight w:val="cyan"/>
              </w:rPr>
            </w:pPr>
            <w:r w:rsidRPr="006779C3">
              <w:rPr>
                <w:sz w:val="24"/>
                <w:szCs w:val="24"/>
              </w:rPr>
              <w:t>92</w:t>
            </w:r>
          </w:p>
        </w:tc>
      </w:tr>
      <w:tr w:rsidR="00983F31" w:rsidRPr="006779C3" w:rsidTr="001B0395">
        <w:tc>
          <w:tcPr>
            <w:tcW w:w="3828" w:type="dxa"/>
            <w:gridSpan w:val="2"/>
          </w:tcPr>
          <w:p w:rsidR="00983F31" w:rsidRPr="006779C3" w:rsidRDefault="00983F31" w:rsidP="006779C3">
            <w:pPr>
              <w:pStyle w:val="a3"/>
              <w:ind w:left="0"/>
              <w:jc w:val="center"/>
              <w:rPr>
                <w:b/>
                <w:sz w:val="24"/>
                <w:szCs w:val="24"/>
              </w:rPr>
            </w:pPr>
            <w:r w:rsidRPr="006779C3">
              <w:rPr>
                <w:b/>
                <w:sz w:val="24"/>
                <w:szCs w:val="24"/>
              </w:rPr>
              <w:t>Всего</w:t>
            </w:r>
          </w:p>
        </w:tc>
        <w:tc>
          <w:tcPr>
            <w:tcW w:w="1914" w:type="dxa"/>
          </w:tcPr>
          <w:p w:rsidR="00983F31" w:rsidRPr="006779C3" w:rsidRDefault="00983F31" w:rsidP="006779C3">
            <w:pPr>
              <w:pStyle w:val="a3"/>
              <w:ind w:left="0"/>
              <w:jc w:val="center"/>
              <w:rPr>
                <w:sz w:val="24"/>
                <w:szCs w:val="24"/>
              </w:rPr>
            </w:pPr>
            <w:r w:rsidRPr="006779C3">
              <w:rPr>
                <w:sz w:val="24"/>
                <w:szCs w:val="24"/>
              </w:rPr>
              <w:t>16</w:t>
            </w:r>
          </w:p>
        </w:tc>
        <w:tc>
          <w:tcPr>
            <w:tcW w:w="1914" w:type="dxa"/>
          </w:tcPr>
          <w:p w:rsidR="00983F31" w:rsidRPr="006779C3" w:rsidRDefault="0080356A" w:rsidP="006779C3">
            <w:pPr>
              <w:pStyle w:val="a3"/>
              <w:ind w:left="0"/>
              <w:jc w:val="center"/>
              <w:rPr>
                <w:sz w:val="24"/>
                <w:szCs w:val="24"/>
              </w:rPr>
            </w:pPr>
            <w:r w:rsidRPr="006779C3">
              <w:rPr>
                <w:sz w:val="24"/>
                <w:szCs w:val="24"/>
              </w:rPr>
              <w:t>40</w:t>
            </w:r>
          </w:p>
        </w:tc>
        <w:tc>
          <w:tcPr>
            <w:tcW w:w="1915" w:type="dxa"/>
          </w:tcPr>
          <w:p w:rsidR="00983F31" w:rsidRPr="006779C3" w:rsidRDefault="0080356A" w:rsidP="006779C3">
            <w:pPr>
              <w:pStyle w:val="a3"/>
              <w:ind w:left="0"/>
              <w:jc w:val="center"/>
              <w:rPr>
                <w:sz w:val="24"/>
                <w:szCs w:val="24"/>
              </w:rPr>
            </w:pPr>
            <w:r w:rsidRPr="006779C3">
              <w:rPr>
                <w:sz w:val="24"/>
                <w:szCs w:val="24"/>
              </w:rPr>
              <w:t>512</w:t>
            </w:r>
          </w:p>
        </w:tc>
      </w:tr>
    </w:tbl>
    <w:p w:rsidR="0080356A" w:rsidRPr="006779C3" w:rsidRDefault="0080356A" w:rsidP="006779C3">
      <w:pPr>
        <w:pStyle w:val="af2"/>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t xml:space="preserve">Анализ контингента обучающихся показал, что по состоянию на 01.04.2020 г. в Доме детского творчества  обучается </w:t>
      </w:r>
      <w:r w:rsidR="001B0395" w:rsidRPr="006779C3">
        <w:rPr>
          <w:rFonts w:ascii="Times New Roman" w:hAnsi="Times New Roman" w:cs="Times New Roman"/>
          <w:sz w:val="24"/>
          <w:szCs w:val="24"/>
        </w:rPr>
        <w:t>512</w:t>
      </w:r>
      <w:r w:rsidRPr="006779C3">
        <w:rPr>
          <w:rFonts w:ascii="Times New Roman" w:hAnsi="Times New Roman" w:cs="Times New Roman"/>
          <w:sz w:val="24"/>
          <w:szCs w:val="24"/>
        </w:rPr>
        <w:t xml:space="preserve"> детей и подростков в возрасте от 5 до 18 лет.</w:t>
      </w:r>
    </w:p>
    <w:p w:rsidR="001B0395" w:rsidRPr="006779C3" w:rsidRDefault="001B0395" w:rsidP="006779C3">
      <w:pPr>
        <w:spacing w:after="0"/>
        <w:rPr>
          <w:rFonts w:ascii="Times New Roman" w:eastAsia="Times New Roman" w:hAnsi="Times New Roman" w:cs="Times New Roman"/>
          <w:sz w:val="24"/>
          <w:szCs w:val="24"/>
        </w:rPr>
      </w:pPr>
      <w:r w:rsidRPr="006779C3">
        <w:rPr>
          <w:rFonts w:ascii="Times New Roman" w:hAnsi="Times New Roman" w:cs="Times New Roman"/>
          <w:bCs/>
          <w:sz w:val="24"/>
          <w:szCs w:val="24"/>
        </w:rPr>
        <w:t xml:space="preserve">Количество востребованных объединений по направленностям остается стабильным. </w:t>
      </w:r>
      <w:r w:rsidRPr="006779C3">
        <w:rPr>
          <w:rFonts w:ascii="Times New Roman" w:eastAsia="Times New Roman" w:hAnsi="Times New Roman" w:cs="Times New Roman"/>
          <w:sz w:val="24"/>
          <w:szCs w:val="24"/>
        </w:rPr>
        <w:t xml:space="preserve">В 2019-2020 учебном году наблюдается рост детей в возрасте от 10 до 14 лет и от 15 до 18 лет,  а также  число мальчиков, посещающих творческие объединения Дома детского творчества за счет нового объединения «Волонтеры» и увеличения состава объединений ВПК «Бекас» и </w:t>
      </w:r>
      <w:proofErr w:type="spellStart"/>
      <w:r w:rsidRPr="006779C3">
        <w:rPr>
          <w:rFonts w:ascii="Times New Roman" w:eastAsia="Times New Roman" w:hAnsi="Times New Roman" w:cs="Times New Roman"/>
          <w:sz w:val="24"/>
          <w:szCs w:val="24"/>
        </w:rPr>
        <w:t>Лозоплетение</w:t>
      </w:r>
      <w:proofErr w:type="spellEnd"/>
      <w:r w:rsidRPr="006779C3">
        <w:rPr>
          <w:rFonts w:ascii="Times New Roman" w:eastAsia="Times New Roman" w:hAnsi="Times New Roman" w:cs="Times New Roman"/>
          <w:sz w:val="24"/>
          <w:szCs w:val="24"/>
        </w:rPr>
        <w:t xml:space="preserve">, раннее изучение английского, Юнармия. В 2019-2020 учебном году контингент увеличился за счет открытия дополнительных групп объединений «Ранний английский» и «Волонтерский отряд «ЮЛА», а также группы для детей от 6 лет в ВПК «Бекас».  </w:t>
      </w:r>
    </w:p>
    <w:p w:rsidR="006779C3" w:rsidRDefault="006779C3" w:rsidP="006779C3">
      <w:pPr>
        <w:spacing w:after="0"/>
        <w:ind w:right="0" w:hanging="30"/>
        <w:jc w:val="center"/>
        <w:rPr>
          <w:rFonts w:ascii="Times New Roman" w:hAnsi="Times New Roman" w:cs="Times New Roman"/>
          <w:b/>
          <w:iCs/>
          <w:sz w:val="24"/>
          <w:szCs w:val="24"/>
        </w:rPr>
      </w:pPr>
    </w:p>
    <w:p w:rsidR="0080356A" w:rsidRPr="006779C3" w:rsidRDefault="0080356A" w:rsidP="006779C3">
      <w:pPr>
        <w:spacing w:after="0"/>
        <w:ind w:right="0" w:hanging="30"/>
        <w:jc w:val="center"/>
        <w:rPr>
          <w:rFonts w:ascii="Times New Roman" w:hAnsi="Times New Roman" w:cs="Times New Roman"/>
          <w:b/>
          <w:iCs/>
          <w:sz w:val="24"/>
          <w:szCs w:val="24"/>
        </w:rPr>
      </w:pPr>
      <w:r w:rsidRPr="006779C3">
        <w:rPr>
          <w:rFonts w:ascii="Times New Roman" w:hAnsi="Times New Roman" w:cs="Times New Roman"/>
          <w:b/>
          <w:iCs/>
          <w:sz w:val="24"/>
          <w:szCs w:val="24"/>
        </w:rPr>
        <w:t>Количество обучающихся на 01.04.2020г.</w:t>
      </w:r>
    </w:p>
    <w:tbl>
      <w:tblPr>
        <w:tblW w:w="9640" w:type="dxa"/>
        <w:tblInd w:w="-34" w:type="dxa"/>
        <w:tblLayout w:type="fixed"/>
        <w:tblLook w:val="0000" w:firstRow="0" w:lastRow="0" w:firstColumn="0" w:lastColumn="0" w:noHBand="0" w:noVBand="0"/>
      </w:tblPr>
      <w:tblGrid>
        <w:gridCol w:w="3106"/>
        <w:gridCol w:w="3300"/>
        <w:gridCol w:w="3234"/>
      </w:tblGrid>
      <w:tr w:rsidR="0080356A" w:rsidRPr="006779C3" w:rsidTr="0080356A">
        <w:tc>
          <w:tcPr>
            <w:tcW w:w="3106" w:type="dxa"/>
            <w:tcBorders>
              <w:top w:val="single" w:sz="4" w:space="0" w:color="000000"/>
              <w:left w:val="single" w:sz="4" w:space="0" w:color="000000"/>
              <w:bottom w:val="single" w:sz="4" w:space="0" w:color="000000"/>
            </w:tcBorders>
            <w:shd w:val="clear" w:color="auto" w:fill="auto"/>
          </w:tcPr>
          <w:p w:rsidR="0080356A" w:rsidRPr="006779C3" w:rsidRDefault="0080356A" w:rsidP="006779C3">
            <w:pPr>
              <w:snapToGrid w:val="0"/>
              <w:spacing w:after="0"/>
              <w:ind w:right="0"/>
              <w:jc w:val="center"/>
              <w:rPr>
                <w:rFonts w:ascii="Times New Roman" w:hAnsi="Times New Roman" w:cs="Times New Roman"/>
                <w:bCs/>
                <w:iCs/>
                <w:sz w:val="24"/>
                <w:szCs w:val="24"/>
              </w:rPr>
            </w:pPr>
            <w:r w:rsidRPr="006779C3">
              <w:rPr>
                <w:rFonts w:ascii="Times New Roman" w:hAnsi="Times New Roman" w:cs="Times New Roman"/>
                <w:iCs/>
                <w:sz w:val="24"/>
                <w:szCs w:val="24"/>
              </w:rPr>
              <w:t xml:space="preserve">Количество </w:t>
            </w:r>
            <w:proofErr w:type="gramStart"/>
            <w:r w:rsidRPr="006779C3">
              <w:rPr>
                <w:rFonts w:ascii="Times New Roman" w:hAnsi="Times New Roman" w:cs="Times New Roman"/>
                <w:iCs/>
                <w:sz w:val="24"/>
                <w:szCs w:val="24"/>
              </w:rPr>
              <w:t>обучающихся</w:t>
            </w:r>
            <w:proofErr w:type="gramEnd"/>
          </w:p>
        </w:tc>
        <w:tc>
          <w:tcPr>
            <w:tcW w:w="3300" w:type="dxa"/>
            <w:tcBorders>
              <w:top w:val="single" w:sz="4" w:space="0" w:color="000000"/>
              <w:left w:val="single" w:sz="4" w:space="0" w:color="000000"/>
              <w:bottom w:val="single" w:sz="4" w:space="0" w:color="000000"/>
            </w:tcBorders>
            <w:shd w:val="clear" w:color="auto" w:fill="auto"/>
          </w:tcPr>
          <w:p w:rsidR="0080356A" w:rsidRPr="006779C3" w:rsidRDefault="0080356A" w:rsidP="006779C3">
            <w:pPr>
              <w:snapToGrid w:val="0"/>
              <w:spacing w:after="0"/>
              <w:ind w:right="0"/>
              <w:jc w:val="center"/>
              <w:rPr>
                <w:rFonts w:ascii="Times New Roman" w:hAnsi="Times New Roman" w:cs="Times New Roman"/>
                <w:bCs/>
                <w:iCs/>
                <w:sz w:val="24"/>
                <w:szCs w:val="24"/>
              </w:rPr>
            </w:pPr>
            <w:r w:rsidRPr="006779C3">
              <w:rPr>
                <w:rFonts w:ascii="Times New Roman" w:hAnsi="Times New Roman" w:cs="Times New Roman"/>
                <w:bCs/>
                <w:iCs/>
                <w:sz w:val="24"/>
                <w:szCs w:val="24"/>
              </w:rPr>
              <w:t>Мальчики</w:t>
            </w:r>
          </w:p>
          <w:p w:rsidR="0080356A" w:rsidRPr="006779C3" w:rsidRDefault="0080356A" w:rsidP="006779C3">
            <w:pPr>
              <w:snapToGrid w:val="0"/>
              <w:spacing w:after="0"/>
              <w:ind w:right="0"/>
              <w:jc w:val="center"/>
              <w:rPr>
                <w:rFonts w:ascii="Times New Roman" w:hAnsi="Times New Roman" w:cs="Times New Roman"/>
                <w:bCs/>
                <w:iCs/>
                <w:sz w:val="24"/>
                <w:szCs w:val="24"/>
              </w:rPr>
            </w:pP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0356A" w:rsidRPr="006779C3" w:rsidRDefault="0080356A" w:rsidP="006779C3">
            <w:pPr>
              <w:snapToGrid w:val="0"/>
              <w:spacing w:after="0"/>
              <w:ind w:right="0"/>
              <w:jc w:val="center"/>
              <w:rPr>
                <w:rFonts w:ascii="Times New Roman" w:hAnsi="Times New Roman" w:cs="Times New Roman"/>
                <w:sz w:val="24"/>
                <w:szCs w:val="24"/>
              </w:rPr>
            </w:pPr>
            <w:r w:rsidRPr="006779C3">
              <w:rPr>
                <w:rFonts w:ascii="Times New Roman" w:hAnsi="Times New Roman" w:cs="Times New Roman"/>
                <w:bCs/>
                <w:iCs/>
                <w:sz w:val="24"/>
                <w:szCs w:val="24"/>
              </w:rPr>
              <w:t>Девочки</w:t>
            </w:r>
          </w:p>
        </w:tc>
      </w:tr>
      <w:tr w:rsidR="0080356A" w:rsidRPr="006779C3" w:rsidTr="0080356A">
        <w:trPr>
          <w:trHeight w:val="271"/>
        </w:trPr>
        <w:tc>
          <w:tcPr>
            <w:tcW w:w="3106" w:type="dxa"/>
            <w:tcBorders>
              <w:top w:val="single" w:sz="4" w:space="0" w:color="000000"/>
              <w:left w:val="single" w:sz="4" w:space="0" w:color="000000"/>
              <w:bottom w:val="single" w:sz="4" w:space="0" w:color="000000"/>
            </w:tcBorders>
            <w:shd w:val="clear" w:color="auto" w:fill="auto"/>
          </w:tcPr>
          <w:p w:rsidR="0080356A" w:rsidRPr="006779C3" w:rsidRDefault="0080356A" w:rsidP="006779C3">
            <w:pPr>
              <w:snapToGrid w:val="0"/>
              <w:spacing w:after="0"/>
              <w:ind w:right="0"/>
              <w:jc w:val="center"/>
              <w:rPr>
                <w:rFonts w:ascii="Times New Roman" w:hAnsi="Times New Roman" w:cs="Times New Roman"/>
                <w:sz w:val="24"/>
                <w:szCs w:val="24"/>
              </w:rPr>
            </w:pPr>
            <w:r w:rsidRPr="006779C3">
              <w:rPr>
                <w:rFonts w:ascii="Times New Roman" w:hAnsi="Times New Roman" w:cs="Times New Roman"/>
                <w:sz w:val="24"/>
                <w:szCs w:val="24"/>
              </w:rPr>
              <w:t>512 человек</w:t>
            </w:r>
          </w:p>
        </w:tc>
        <w:tc>
          <w:tcPr>
            <w:tcW w:w="3300" w:type="dxa"/>
            <w:tcBorders>
              <w:top w:val="single" w:sz="4" w:space="0" w:color="000000"/>
              <w:left w:val="single" w:sz="4" w:space="0" w:color="000000"/>
              <w:bottom w:val="single" w:sz="4" w:space="0" w:color="000000"/>
            </w:tcBorders>
            <w:shd w:val="clear" w:color="auto" w:fill="auto"/>
          </w:tcPr>
          <w:p w:rsidR="0080356A" w:rsidRPr="006779C3" w:rsidRDefault="0080356A" w:rsidP="006779C3">
            <w:pPr>
              <w:snapToGrid w:val="0"/>
              <w:spacing w:after="0"/>
              <w:ind w:right="0"/>
              <w:rPr>
                <w:rFonts w:ascii="Times New Roman" w:hAnsi="Times New Roman" w:cs="Times New Roman"/>
                <w:sz w:val="24"/>
                <w:szCs w:val="24"/>
              </w:rPr>
            </w:pPr>
            <w:r w:rsidRPr="006779C3">
              <w:rPr>
                <w:rFonts w:ascii="Times New Roman" w:hAnsi="Times New Roman" w:cs="Times New Roman"/>
                <w:sz w:val="24"/>
                <w:szCs w:val="24"/>
              </w:rPr>
              <w:t xml:space="preserve">             163 </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0356A" w:rsidRPr="006779C3" w:rsidRDefault="0080356A" w:rsidP="006779C3">
            <w:pPr>
              <w:snapToGrid w:val="0"/>
              <w:spacing w:after="0"/>
              <w:ind w:right="0"/>
              <w:jc w:val="center"/>
              <w:rPr>
                <w:rFonts w:ascii="Times New Roman" w:hAnsi="Times New Roman" w:cs="Times New Roman"/>
                <w:sz w:val="24"/>
                <w:szCs w:val="24"/>
              </w:rPr>
            </w:pPr>
            <w:r w:rsidRPr="006779C3">
              <w:rPr>
                <w:rFonts w:ascii="Times New Roman" w:hAnsi="Times New Roman" w:cs="Times New Roman"/>
                <w:sz w:val="24"/>
                <w:szCs w:val="24"/>
              </w:rPr>
              <w:t>349</w:t>
            </w:r>
          </w:p>
        </w:tc>
      </w:tr>
    </w:tbl>
    <w:p w:rsidR="006779C3" w:rsidRDefault="006779C3" w:rsidP="006779C3">
      <w:pPr>
        <w:spacing w:after="0"/>
        <w:ind w:right="0"/>
        <w:rPr>
          <w:rFonts w:ascii="Times New Roman" w:hAnsi="Times New Roman" w:cs="Times New Roman"/>
          <w:sz w:val="24"/>
          <w:szCs w:val="24"/>
        </w:rPr>
      </w:pPr>
    </w:p>
    <w:p w:rsidR="0080356A" w:rsidRPr="006779C3" w:rsidRDefault="0080356A" w:rsidP="006779C3">
      <w:pPr>
        <w:spacing w:after="0"/>
        <w:ind w:right="0"/>
        <w:rPr>
          <w:rFonts w:ascii="Times New Roman" w:hAnsi="Times New Roman" w:cs="Times New Roman"/>
          <w:sz w:val="24"/>
          <w:szCs w:val="24"/>
        </w:rPr>
      </w:pPr>
      <w:r w:rsidRPr="006779C3">
        <w:rPr>
          <w:rFonts w:ascii="Times New Roman" w:hAnsi="Times New Roman" w:cs="Times New Roman"/>
          <w:sz w:val="24"/>
          <w:szCs w:val="24"/>
        </w:rPr>
        <w:t xml:space="preserve">Краткая характеристика </w:t>
      </w:r>
      <w:proofErr w:type="gramStart"/>
      <w:r w:rsidRPr="006779C3">
        <w:rPr>
          <w:rFonts w:ascii="Times New Roman" w:hAnsi="Times New Roman" w:cs="Times New Roman"/>
          <w:sz w:val="24"/>
          <w:szCs w:val="24"/>
        </w:rPr>
        <w:t>обучающихся</w:t>
      </w:r>
      <w:proofErr w:type="gramEnd"/>
      <w:r w:rsidRPr="006779C3">
        <w:rPr>
          <w:rFonts w:ascii="Times New Roman" w:hAnsi="Times New Roman" w:cs="Times New Roman"/>
          <w:sz w:val="24"/>
          <w:szCs w:val="24"/>
        </w:rPr>
        <w:t xml:space="preserve"> и структура контингента:</w:t>
      </w:r>
    </w:p>
    <w:p w:rsidR="0080356A" w:rsidRPr="006779C3" w:rsidRDefault="0080356A" w:rsidP="006779C3">
      <w:pPr>
        <w:spacing w:after="0"/>
        <w:ind w:right="0" w:firstLine="1134"/>
        <w:rPr>
          <w:rFonts w:ascii="Times New Roman" w:hAnsi="Times New Roman" w:cs="Times New Roman"/>
          <w:sz w:val="24"/>
          <w:szCs w:val="24"/>
        </w:rPr>
      </w:pPr>
      <w:r w:rsidRPr="006779C3">
        <w:rPr>
          <w:rFonts w:ascii="Times New Roman" w:hAnsi="Times New Roman" w:cs="Times New Roman"/>
          <w:sz w:val="24"/>
          <w:szCs w:val="24"/>
        </w:rPr>
        <w:t>Возрастная характеристика детского коллектива: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466"/>
        <w:gridCol w:w="2465"/>
        <w:gridCol w:w="2595"/>
      </w:tblGrid>
      <w:tr w:rsidR="0080356A" w:rsidRPr="006779C3" w:rsidTr="0080356A">
        <w:trPr>
          <w:cantSplit/>
          <w:trHeight w:val="471"/>
        </w:trPr>
        <w:tc>
          <w:tcPr>
            <w:tcW w:w="2114" w:type="dxa"/>
          </w:tcPr>
          <w:p w:rsidR="0080356A" w:rsidRPr="006779C3" w:rsidRDefault="0080356A" w:rsidP="006779C3">
            <w:pPr>
              <w:spacing w:after="0"/>
              <w:ind w:right="0"/>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 5 – 9 лет</w:t>
            </w:r>
          </w:p>
        </w:tc>
        <w:tc>
          <w:tcPr>
            <w:tcW w:w="2466" w:type="dxa"/>
          </w:tcPr>
          <w:p w:rsidR="0080356A" w:rsidRPr="006779C3" w:rsidRDefault="0080356A" w:rsidP="006779C3">
            <w:pPr>
              <w:spacing w:after="0"/>
              <w:ind w:right="0"/>
              <w:rPr>
                <w:rFonts w:ascii="Times New Roman" w:eastAsia="Calibri" w:hAnsi="Times New Roman" w:cs="Times New Roman"/>
                <w:sz w:val="24"/>
                <w:szCs w:val="24"/>
              </w:rPr>
            </w:pPr>
            <w:r w:rsidRPr="006779C3">
              <w:rPr>
                <w:rFonts w:ascii="Times New Roman" w:hAnsi="Times New Roman" w:cs="Times New Roman"/>
                <w:sz w:val="24"/>
                <w:szCs w:val="24"/>
              </w:rPr>
              <w:t xml:space="preserve"> 10-14 лет</w:t>
            </w:r>
          </w:p>
        </w:tc>
        <w:tc>
          <w:tcPr>
            <w:tcW w:w="2465" w:type="dxa"/>
          </w:tcPr>
          <w:p w:rsidR="0080356A" w:rsidRPr="006779C3" w:rsidRDefault="0080356A" w:rsidP="006779C3">
            <w:pPr>
              <w:spacing w:after="0"/>
              <w:ind w:right="0"/>
              <w:rPr>
                <w:rFonts w:ascii="Times New Roman" w:eastAsia="Calibri" w:hAnsi="Times New Roman" w:cs="Times New Roman"/>
                <w:sz w:val="24"/>
                <w:szCs w:val="24"/>
              </w:rPr>
            </w:pPr>
            <w:r w:rsidRPr="006779C3">
              <w:rPr>
                <w:rFonts w:ascii="Times New Roman" w:hAnsi="Times New Roman" w:cs="Times New Roman"/>
                <w:sz w:val="24"/>
                <w:szCs w:val="24"/>
              </w:rPr>
              <w:t xml:space="preserve"> 15-17 лет</w:t>
            </w:r>
          </w:p>
        </w:tc>
        <w:tc>
          <w:tcPr>
            <w:tcW w:w="2595" w:type="dxa"/>
          </w:tcPr>
          <w:p w:rsidR="0080356A" w:rsidRPr="006779C3" w:rsidRDefault="0080356A" w:rsidP="006779C3">
            <w:pPr>
              <w:spacing w:after="0"/>
              <w:ind w:right="0"/>
              <w:rPr>
                <w:rFonts w:ascii="Times New Roman" w:eastAsia="Calibri" w:hAnsi="Times New Roman" w:cs="Times New Roman"/>
                <w:sz w:val="24"/>
                <w:szCs w:val="24"/>
              </w:rPr>
            </w:pPr>
            <w:r w:rsidRPr="006779C3">
              <w:rPr>
                <w:rFonts w:ascii="Times New Roman" w:hAnsi="Times New Roman" w:cs="Times New Roman"/>
                <w:sz w:val="24"/>
                <w:szCs w:val="24"/>
              </w:rPr>
              <w:t>От 18 лет и старше</w:t>
            </w:r>
          </w:p>
        </w:tc>
      </w:tr>
      <w:tr w:rsidR="0080356A" w:rsidRPr="006779C3" w:rsidTr="0080356A">
        <w:trPr>
          <w:cantSplit/>
          <w:trHeight w:val="471"/>
        </w:trPr>
        <w:tc>
          <w:tcPr>
            <w:tcW w:w="2114" w:type="dxa"/>
          </w:tcPr>
          <w:p w:rsidR="0080356A" w:rsidRPr="006779C3" w:rsidRDefault="0080356A" w:rsidP="006779C3">
            <w:pPr>
              <w:spacing w:after="0"/>
              <w:ind w:right="0" w:firstLine="540"/>
              <w:rPr>
                <w:rFonts w:ascii="Times New Roman" w:eastAsia="Calibri" w:hAnsi="Times New Roman" w:cs="Times New Roman"/>
                <w:sz w:val="24"/>
                <w:szCs w:val="24"/>
              </w:rPr>
            </w:pPr>
            <w:r w:rsidRPr="006779C3">
              <w:rPr>
                <w:rFonts w:ascii="Times New Roman" w:hAnsi="Times New Roman" w:cs="Times New Roman"/>
                <w:sz w:val="24"/>
                <w:szCs w:val="24"/>
              </w:rPr>
              <w:t>211</w:t>
            </w:r>
          </w:p>
        </w:tc>
        <w:tc>
          <w:tcPr>
            <w:tcW w:w="2466" w:type="dxa"/>
          </w:tcPr>
          <w:p w:rsidR="0080356A" w:rsidRPr="006779C3" w:rsidRDefault="0080356A" w:rsidP="006779C3">
            <w:pPr>
              <w:spacing w:after="0"/>
              <w:ind w:right="0" w:firstLine="540"/>
              <w:rPr>
                <w:rFonts w:ascii="Times New Roman" w:eastAsia="Calibri" w:hAnsi="Times New Roman" w:cs="Times New Roman"/>
                <w:sz w:val="24"/>
                <w:szCs w:val="24"/>
              </w:rPr>
            </w:pPr>
            <w:r w:rsidRPr="006779C3">
              <w:rPr>
                <w:rFonts w:ascii="Times New Roman" w:eastAsia="Calibri" w:hAnsi="Times New Roman" w:cs="Times New Roman"/>
                <w:sz w:val="24"/>
                <w:szCs w:val="24"/>
              </w:rPr>
              <w:t>204</w:t>
            </w:r>
          </w:p>
        </w:tc>
        <w:tc>
          <w:tcPr>
            <w:tcW w:w="2465" w:type="dxa"/>
          </w:tcPr>
          <w:p w:rsidR="0080356A" w:rsidRPr="006779C3" w:rsidRDefault="0080356A" w:rsidP="006779C3">
            <w:pPr>
              <w:spacing w:after="0"/>
              <w:ind w:right="0" w:firstLine="540"/>
              <w:rPr>
                <w:rFonts w:ascii="Times New Roman" w:eastAsia="Calibri" w:hAnsi="Times New Roman" w:cs="Times New Roman"/>
                <w:sz w:val="24"/>
                <w:szCs w:val="24"/>
              </w:rPr>
            </w:pPr>
            <w:r w:rsidRPr="006779C3">
              <w:rPr>
                <w:rFonts w:ascii="Times New Roman" w:eastAsia="Calibri" w:hAnsi="Times New Roman" w:cs="Times New Roman"/>
                <w:sz w:val="24"/>
                <w:szCs w:val="24"/>
              </w:rPr>
              <w:t>24</w:t>
            </w:r>
          </w:p>
        </w:tc>
        <w:tc>
          <w:tcPr>
            <w:tcW w:w="2595" w:type="dxa"/>
          </w:tcPr>
          <w:p w:rsidR="0080356A" w:rsidRPr="006779C3" w:rsidRDefault="0080356A" w:rsidP="006779C3">
            <w:pPr>
              <w:spacing w:after="0"/>
              <w:ind w:right="0" w:firstLine="540"/>
              <w:rPr>
                <w:rFonts w:ascii="Times New Roman" w:eastAsia="Calibri" w:hAnsi="Times New Roman" w:cs="Times New Roman"/>
                <w:sz w:val="24"/>
                <w:szCs w:val="24"/>
              </w:rPr>
            </w:pPr>
            <w:r w:rsidRPr="006779C3">
              <w:rPr>
                <w:rFonts w:ascii="Times New Roman" w:eastAsia="Calibri" w:hAnsi="Times New Roman" w:cs="Times New Roman"/>
                <w:sz w:val="24"/>
                <w:szCs w:val="24"/>
              </w:rPr>
              <w:t>2</w:t>
            </w:r>
          </w:p>
        </w:tc>
      </w:tr>
    </w:tbl>
    <w:p w:rsidR="00983F31" w:rsidRPr="006779C3" w:rsidRDefault="001B0395"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xml:space="preserve">Основной состав контингента составляют дети от 5 до 9 лет и от 10 до 14 лет. Именно эти группы обучающихся являются наиболее активными получателями дополнительных образовательных услуг. </w:t>
      </w:r>
    </w:p>
    <w:p w:rsidR="005E1F55" w:rsidRPr="006779C3" w:rsidRDefault="005E1F55" w:rsidP="006779C3">
      <w:pPr>
        <w:spacing w:after="0"/>
        <w:ind w:firstLine="708"/>
        <w:rPr>
          <w:rFonts w:ascii="Times New Roman" w:eastAsia="Times New Roman" w:hAnsi="Times New Roman" w:cs="Times New Roman"/>
          <w:sz w:val="24"/>
          <w:szCs w:val="24"/>
          <w:lang w:eastAsia="ru-RU"/>
        </w:rPr>
      </w:pPr>
      <w:r w:rsidRPr="006779C3">
        <w:rPr>
          <w:rFonts w:ascii="Times New Roman" w:eastAsia="Times New Roman" w:hAnsi="Times New Roman" w:cs="Times New Roman"/>
          <w:sz w:val="24"/>
          <w:szCs w:val="24"/>
          <w:lang w:eastAsia="ru-RU"/>
        </w:rPr>
        <w:t xml:space="preserve">В Доме детского творчества результативность организации образовательного процесса определяется по нескольким показателям. </w:t>
      </w:r>
    </w:p>
    <w:p w:rsidR="005E1F55" w:rsidRPr="006779C3" w:rsidRDefault="005E1F55" w:rsidP="006779C3">
      <w:pPr>
        <w:spacing w:after="0"/>
        <w:ind w:firstLine="708"/>
        <w:rPr>
          <w:rFonts w:ascii="Times New Roman" w:eastAsia="Times New Roman" w:hAnsi="Times New Roman" w:cs="Times New Roman"/>
          <w:sz w:val="24"/>
          <w:szCs w:val="24"/>
          <w:lang w:eastAsia="ru-RU"/>
        </w:rPr>
      </w:pPr>
      <w:r w:rsidRPr="006779C3">
        <w:rPr>
          <w:rFonts w:ascii="Times New Roman" w:eastAsia="Times New Roman" w:hAnsi="Times New Roman" w:cs="Times New Roman"/>
          <w:sz w:val="24"/>
          <w:szCs w:val="24"/>
          <w:lang w:eastAsia="ru-RU"/>
        </w:rPr>
        <w:t>Одним из показателей результативности образовательного процесса в учреждении является сохранность состава учащихся. В Доме детского творчества анализ сохранности состава детского контингента проводится несколько раз в год в соответствии с системой организации образовательного процесса:</w:t>
      </w:r>
    </w:p>
    <w:p w:rsidR="005E1F55" w:rsidRDefault="005E1F55" w:rsidP="006779C3">
      <w:pPr>
        <w:spacing w:after="0"/>
        <w:rPr>
          <w:rFonts w:ascii="Times New Roman" w:hAnsi="Times New Roman" w:cs="Times New Roman"/>
          <w:sz w:val="24"/>
          <w:szCs w:val="24"/>
        </w:rPr>
      </w:pPr>
      <w:r w:rsidRPr="006779C3">
        <w:rPr>
          <w:rFonts w:ascii="Times New Roman" w:hAnsi="Times New Roman" w:cs="Times New Roman"/>
          <w:sz w:val="24"/>
          <w:szCs w:val="24"/>
        </w:rPr>
        <w:t xml:space="preserve">  Сохранность </w:t>
      </w:r>
      <w:r w:rsidR="00B73326" w:rsidRPr="006779C3">
        <w:rPr>
          <w:rFonts w:ascii="Times New Roman" w:hAnsi="Times New Roman" w:cs="Times New Roman"/>
          <w:sz w:val="24"/>
          <w:szCs w:val="24"/>
        </w:rPr>
        <w:t>контингента обучающихся на 31.12. 2019</w:t>
      </w:r>
      <w:r w:rsidRPr="006779C3">
        <w:rPr>
          <w:rFonts w:ascii="Times New Roman" w:hAnsi="Times New Roman" w:cs="Times New Roman"/>
          <w:sz w:val="24"/>
          <w:szCs w:val="24"/>
        </w:rPr>
        <w:t xml:space="preserve"> г в сравнении с предыдущим учебным годом. </w:t>
      </w:r>
    </w:p>
    <w:p w:rsidR="006779C3" w:rsidRDefault="006779C3" w:rsidP="006779C3">
      <w:pPr>
        <w:spacing w:after="0"/>
        <w:rPr>
          <w:rFonts w:ascii="Times New Roman" w:hAnsi="Times New Roman" w:cs="Times New Roman"/>
          <w:sz w:val="24"/>
          <w:szCs w:val="24"/>
        </w:rPr>
      </w:pPr>
    </w:p>
    <w:p w:rsidR="006779C3" w:rsidRDefault="006779C3" w:rsidP="006779C3">
      <w:pPr>
        <w:spacing w:after="0"/>
        <w:rPr>
          <w:rFonts w:ascii="Times New Roman" w:hAnsi="Times New Roman" w:cs="Times New Roman"/>
          <w:sz w:val="24"/>
          <w:szCs w:val="24"/>
        </w:rPr>
      </w:pPr>
    </w:p>
    <w:p w:rsidR="006779C3" w:rsidRPr="006779C3" w:rsidRDefault="006779C3" w:rsidP="006779C3">
      <w:pPr>
        <w:spacing w:after="0"/>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7"/>
        <w:gridCol w:w="1984"/>
        <w:gridCol w:w="1701"/>
        <w:gridCol w:w="1701"/>
        <w:gridCol w:w="2036"/>
      </w:tblGrid>
      <w:tr w:rsidR="005E1F55" w:rsidRPr="006779C3" w:rsidTr="0011787E">
        <w:trPr>
          <w:trHeight w:val="228"/>
        </w:trPr>
        <w:tc>
          <w:tcPr>
            <w:tcW w:w="1617" w:type="dxa"/>
          </w:tcPr>
          <w:p w:rsidR="005E1F55" w:rsidRPr="006779C3" w:rsidRDefault="005E1F5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lastRenderedPageBreak/>
              <w:t>Учебный год</w:t>
            </w:r>
          </w:p>
        </w:tc>
        <w:tc>
          <w:tcPr>
            <w:tcW w:w="3685" w:type="dxa"/>
            <w:gridSpan w:val="2"/>
          </w:tcPr>
          <w:p w:rsidR="005E1F55" w:rsidRPr="006779C3" w:rsidRDefault="005E1F55"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20</w:t>
            </w:r>
            <w:r w:rsidR="001B0395" w:rsidRPr="006779C3">
              <w:rPr>
                <w:rFonts w:ascii="Times New Roman" w:hAnsi="Times New Roman" w:cs="Times New Roman"/>
                <w:b/>
                <w:sz w:val="24"/>
                <w:szCs w:val="24"/>
              </w:rPr>
              <w:t>18-2019  учебный год</w:t>
            </w:r>
          </w:p>
        </w:tc>
        <w:tc>
          <w:tcPr>
            <w:tcW w:w="3737" w:type="dxa"/>
            <w:gridSpan w:val="2"/>
          </w:tcPr>
          <w:p w:rsidR="005E1F55" w:rsidRPr="006779C3" w:rsidRDefault="001B0395"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2019-2020 учебный год</w:t>
            </w:r>
          </w:p>
        </w:tc>
      </w:tr>
      <w:tr w:rsidR="005E1F55" w:rsidRPr="006779C3" w:rsidTr="0011787E">
        <w:trPr>
          <w:trHeight w:val="228"/>
        </w:trPr>
        <w:tc>
          <w:tcPr>
            <w:tcW w:w="1617" w:type="dxa"/>
            <w:vMerge w:val="restart"/>
          </w:tcPr>
          <w:p w:rsidR="005E1F55" w:rsidRPr="006779C3" w:rsidRDefault="005E1F5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Количество детей</w:t>
            </w:r>
          </w:p>
        </w:tc>
        <w:tc>
          <w:tcPr>
            <w:tcW w:w="1984" w:type="dxa"/>
          </w:tcPr>
          <w:p w:rsidR="005E1F55" w:rsidRPr="006779C3" w:rsidRDefault="005E1F5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Начало года</w:t>
            </w:r>
          </w:p>
        </w:tc>
        <w:tc>
          <w:tcPr>
            <w:tcW w:w="1701" w:type="dxa"/>
          </w:tcPr>
          <w:p w:rsidR="005E1F55" w:rsidRPr="006779C3" w:rsidRDefault="005E1F5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Конец года</w:t>
            </w:r>
          </w:p>
        </w:tc>
        <w:tc>
          <w:tcPr>
            <w:tcW w:w="1701" w:type="dxa"/>
          </w:tcPr>
          <w:p w:rsidR="005E1F55" w:rsidRPr="006779C3" w:rsidRDefault="005E1F5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Начало года</w:t>
            </w:r>
          </w:p>
        </w:tc>
        <w:tc>
          <w:tcPr>
            <w:tcW w:w="2036" w:type="dxa"/>
          </w:tcPr>
          <w:p w:rsidR="005E1F55" w:rsidRPr="006779C3" w:rsidRDefault="00B73326"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На </w:t>
            </w:r>
            <w:r w:rsidR="001B0395" w:rsidRPr="006779C3">
              <w:rPr>
                <w:rFonts w:ascii="Times New Roman" w:hAnsi="Times New Roman" w:cs="Times New Roman"/>
                <w:sz w:val="24"/>
                <w:szCs w:val="24"/>
              </w:rPr>
              <w:t xml:space="preserve">01.04 </w:t>
            </w:r>
            <w:r w:rsidRPr="006779C3">
              <w:rPr>
                <w:rFonts w:ascii="Times New Roman" w:hAnsi="Times New Roman" w:cs="Times New Roman"/>
                <w:sz w:val="24"/>
                <w:szCs w:val="24"/>
              </w:rPr>
              <w:t>20</w:t>
            </w:r>
            <w:r w:rsidR="001B0395" w:rsidRPr="006779C3">
              <w:rPr>
                <w:rFonts w:ascii="Times New Roman" w:hAnsi="Times New Roman" w:cs="Times New Roman"/>
                <w:sz w:val="24"/>
                <w:szCs w:val="24"/>
              </w:rPr>
              <w:t>20 г</w:t>
            </w:r>
          </w:p>
        </w:tc>
      </w:tr>
      <w:tr w:rsidR="005E1F55" w:rsidRPr="006779C3" w:rsidTr="0011787E">
        <w:trPr>
          <w:trHeight w:val="137"/>
        </w:trPr>
        <w:tc>
          <w:tcPr>
            <w:tcW w:w="1617" w:type="dxa"/>
            <w:vMerge/>
          </w:tcPr>
          <w:p w:rsidR="005E1F55" w:rsidRPr="006779C3" w:rsidRDefault="005E1F55" w:rsidP="006779C3">
            <w:pPr>
              <w:spacing w:after="0"/>
              <w:jc w:val="center"/>
              <w:rPr>
                <w:rFonts w:ascii="Times New Roman" w:hAnsi="Times New Roman" w:cs="Times New Roman"/>
                <w:sz w:val="24"/>
                <w:szCs w:val="24"/>
              </w:rPr>
            </w:pPr>
          </w:p>
        </w:tc>
        <w:tc>
          <w:tcPr>
            <w:tcW w:w="1984" w:type="dxa"/>
          </w:tcPr>
          <w:p w:rsidR="005E1F55" w:rsidRPr="006779C3" w:rsidRDefault="00B73326"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460</w:t>
            </w:r>
            <w:r w:rsidR="005E1F55" w:rsidRPr="006779C3">
              <w:rPr>
                <w:rFonts w:ascii="Times New Roman" w:hAnsi="Times New Roman" w:cs="Times New Roman"/>
                <w:sz w:val="24"/>
                <w:szCs w:val="24"/>
              </w:rPr>
              <w:t xml:space="preserve"> чел</w:t>
            </w:r>
          </w:p>
        </w:tc>
        <w:tc>
          <w:tcPr>
            <w:tcW w:w="1701" w:type="dxa"/>
          </w:tcPr>
          <w:p w:rsidR="005E1F55" w:rsidRPr="006779C3" w:rsidRDefault="00B73326"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475</w:t>
            </w:r>
            <w:r w:rsidR="005E1F55" w:rsidRPr="006779C3">
              <w:rPr>
                <w:rFonts w:ascii="Times New Roman" w:hAnsi="Times New Roman" w:cs="Times New Roman"/>
                <w:sz w:val="24"/>
                <w:szCs w:val="24"/>
              </w:rPr>
              <w:t xml:space="preserve"> чел</w:t>
            </w:r>
          </w:p>
        </w:tc>
        <w:tc>
          <w:tcPr>
            <w:tcW w:w="1701" w:type="dxa"/>
          </w:tcPr>
          <w:p w:rsidR="005E1F55" w:rsidRPr="006779C3" w:rsidRDefault="00B73326"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499</w:t>
            </w:r>
            <w:r w:rsidR="005E1F55" w:rsidRPr="006779C3">
              <w:rPr>
                <w:rFonts w:ascii="Times New Roman" w:hAnsi="Times New Roman" w:cs="Times New Roman"/>
                <w:sz w:val="24"/>
                <w:szCs w:val="24"/>
              </w:rPr>
              <w:t xml:space="preserve"> чел</w:t>
            </w:r>
          </w:p>
        </w:tc>
        <w:tc>
          <w:tcPr>
            <w:tcW w:w="2036" w:type="dxa"/>
          </w:tcPr>
          <w:p w:rsidR="005E1F55" w:rsidRPr="006779C3" w:rsidRDefault="00B73326"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512</w:t>
            </w:r>
            <w:r w:rsidR="005E1F55" w:rsidRPr="006779C3">
              <w:rPr>
                <w:rFonts w:ascii="Times New Roman" w:hAnsi="Times New Roman" w:cs="Times New Roman"/>
                <w:sz w:val="24"/>
                <w:szCs w:val="24"/>
              </w:rPr>
              <w:t xml:space="preserve"> чел.</w:t>
            </w:r>
          </w:p>
        </w:tc>
      </w:tr>
    </w:tbl>
    <w:p w:rsidR="005E1F55" w:rsidRPr="006779C3" w:rsidRDefault="005E1F55" w:rsidP="006779C3">
      <w:pPr>
        <w:spacing w:after="0"/>
        <w:ind w:firstLine="708"/>
        <w:rPr>
          <w:rFonts w:ascii="Times New Roman" w:eastAsia="Times New Roman" w:hAnsi="Times New Roman" w:cs="Times New Roman"/>
          <w:sz w:val="24"/>
          <w:szCs w:val="24"/>
          <w:lang w:eastAsia="ru-RU"/>
        </w:rPr>
      </w:pPr>
      <w:r w:rsidRPr="006779C3">
        <w:rPr>
          <w:rFonts w:ascii="Times New Roman" w:eastAsia="Times New Roman" w:hAnsi="Times New Roman" w:cs="Times New Roman"/>
          <w:sz w:val="24"/>
          <w:szCs w:val="24"/>
          <w:lang w:eastAsia="ru-RU"/>
        </w:rPr>
        <w:t xml:space="preserve">Другой показатель результативности образовательного процесса – численность учащихся, получивших призовые места в конкурсной и соревновательной деятельности (фестивали, конкурсы, выставки, спортивные соревнования и др.) </w:t>
      </w:r>
    </w:p>
    <w:p w:rsidR="005E1F55" w:rsidRPr="006779C3" w:rsidRDefault="005E1F55" w:rsidP="006779C3">
      <w:pPr>
        <w:spacing w:after="0"/>
        <w:rPr>
          <w:rFonts w:ascii="Times New Roman" w:eastAsia="Times New Roman" w:hAnsi="Times New Roman" w:cs="Times New Roman"/>
          <w:sz w:val="24"/>
          <w:szCs w:val="24"/>
        </w:rPr>
      </w:pPr>
      <w:r w:rsidRPr="006779C3">
        <w:rPr>
          <w:rFonts w:ascii="Times New Roman" w:eastAsia="Times New Roman" w:hAnsi="Times New Roman" w:cs="Times New Roman"/>
          <w:sz w:val="24"/>
          <w:szCs w:val="24"/>
        </w:rPr>
        <w:t>Большое внимание педагогического коллектива уделяется планомерной работе с одаренными детьми, которое осуществляется, в том числе, через индивидуальные занятия, предусмотренные дополнительными общеразвивающими программами (педагоги Кощеева Ю.В., Якимова О.Н., Харина С.В.</w:t>
      </w:r>
      <w:r w:rsidR="00B73326" w:rsidRPr="006779C3">
        <w:rPr>
          <w:rFonts w:ascii="Times New Roman" w:eastAsia="Times New Roman" w:hAnsi="Times New Roman" w:cs="Times New Roman"/>
          <w:sz w:val="24"/>
          <w:szCs w:val="24"/>
        </w:rPr>
        <w:t>, Родыгина С.В.</w:t>
      </w:r>
      <w:r w:rsidRPr="006779C3">
        <w:rPr>
          <w:rFonts w:ascii="Times New Roman" w:eastAsia="Times New Roman" w:hAnsi="Times New Roman" w:cs="Times New Roman"/>
          <w:sz w:val="24"/>
          <w:szCs w:val="24"/>
        </w:rPr>
        <w:t>)</w:t>
      </w:r>
    </w:p>
    <w:p w:rsidR="00B73326" w:rsidRPr="006779C3" w:rsidRDefault="00B73326"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xml:space="preserve">В 2019-2020 учебном году приняли участие в конкурсах различного уровня 360 обучающихся, что составляет 70% от общего кол-во обучающихся в ДДТ. </w:t>
      </w:r>
    </w:p>
    <w:p w:rsidR="00B73326" w:rsidRPr="006779C3" w:rsidRDefault="00B73326"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В районных конкурсах приняли участие 145 обучающихся, из них 43 обучающихся получили призовые места.</w:t>
      </w:r>
    </w:p>
    <w:p w:rsidR="00B73326" w:rsidRPr="006779C3" w:rsidRDefault="00B73326"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В областных конкурсах приняли участие  8 обучающихся, из них 8 обучающихся получили призовые места.</w:t>
      </w:r>
    </w:p>
    <w:p w:rsidR="00B73326" w:rsidRPr="006779C3" w:rsidRDefault="00B73326"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Во всероссийских конкурсах приняли участие 178 обучающихся, из них  60 обучающихся получили призовые места.</w:t>
      </w:r>
    </w:p>
    <w:p w:rsidR="00B73326" w:rsidRPr="006779C3" w:rsidRDefault="00B73326"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В международных конкурсах приняли участие  29 обучающихся, из  29 обучающихся получили призовые места.</w:t>
      </w:r>
    </w:p>
    <w:p w:rsidR="00B73326" w:rsidRPr="006779C3" w:rsidRDefault="00B73326" w:rsidP="006779C3">
      <w:pPr>
        <w:pStyle w:val="ab"/>
        <w:spacing w:after="0"/>
        <w:ind w:left="0" w:firstLine="696"/>
        <w:rPr>
          <w:rFonts w:ascii="Times New Roman" w:hAnsi="Times New Roman" w:cs="Times New Roman"/>
          <w:sz w:val="24"/>
          <w:szCs w:val="24"/>
        </w:rPr>
      </w:pPr>
      <w:r w:rsidRPr="006779C3">
        <w:rPr>
          <w:rFonts w:ascii="Times New Roman" w:hAnsi="Times New Roman" w:cs="Times New Roman"/>
          <w:sz w:val="24"/>
          <w:szCs w:val="24"/>
        </w:rPr>
        <w:t xml:space="preserve">Количество победителей от общего количества участников в конкурсах различного уровня </w:t>
      </w:r>
      <w:proofErr w:type="gramStart"/>
      <w:r w:rsidRPr="006779C3">
        <w:rPr>
          <w:rFonts w:ascii="Times New Roman" w:hAnsi="Times New Roman" w:cs="Times New Roman"/>
          <w:sz w:val="24"/>
          <w:szCs w:val="24"/>
        </w:rPr>
        <w:t>на конец</w:t>
      </w:r>
      <w:proofErr w:type="gramEnd"/>
      <w:r w:rsidRPr="006779C3">
        <w:rPr>
          <w:rFonts w:ascii="Times New Roman" w:hAnsi="Times New Roman" w:cs="Times New Roman"/>
          <w:sz w:val="24"/>
          <w:szCs w:val="24"/>
        </w:rPr>
        <w:t xml:space="preserve"> 2019 – 2020 учебного года составило 38%</w:t>
      </w:r>
    </w:p>
    <w:p w:rsidR="005E1F55" w:rsidRPr="006779C3" w:rsidRDefault="00B73326"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          </w:t>
      </w:r>
      <w:r w:rsidR="005E1F55" w:rsidRPr="006779C3">
        <w:rPr>
          <w:rFonts w:ascii="Times New Roman" w:eastAsia="Calibri" w:hAnsi="Times New Roman" w:cs="Times New Roman"/>
          <w:sz w:val="24"/>
          <w:szCs w:val="24"/>
        </w:rPr>
        <w:t>Следующий показатель результативности образовательного процесса – активность участия обучающихся в проведении культурно-массовых  и досуговых мероприятий.</w:t>
      </w:r>
    </w:p>
    <w:p w:rsidR="001B0395" w:rsidRPr="006779C3" w:rsidRDefault="001B0395" w:rsidP="006779C3">
      <w:pPr>
        <w:pStyle w:val="af0"/>
        <w:spacing w:after="0"/>
        <w:ind w:left="0" w:right="0" w:firstLine="567"/>
        <w:rPr>
          <w:rFonts w:ascii="Times New Roman" w:hAnsi="Times New Roman" w:cs="Times New Roman"/>
          <w:sz w:val="24"/>
          <w:szCs w:val="24"/>
        </w:rPr>
      </w:pPr>
      <w:r w:rsidRPr="006779C3">
        <w:rPr>
          <w:rFonts w:ascii="Times New Roman" w:hAnsi="Times New Roman" w:cs="Times New Roman"/>
          <w:sz w:val="24"/>
          <w:szCs w:val="24"/>
          <w:bdr w:val="none" w:sz="0" w:space="0" w:color="auto" w:frame="1"/>
        </w:rPr>
        <w:t>Неотъемлемой частью образовательного процесса является его воспитательная составляющая. О</w:t>
      </w:r>
      <w:r w:rsidRPr="006779C3">
        <w:rPr>
          <w:rFonts w:ascii="Times New Roman" w:hAnsi="Times New Roman" w:cs="Times New Roman"/>
          <w:sz w:val="24"/>
          <w:szCs w:val="24"/>
        </w:rPr>
        <w:t xml:space="preserve">на имеет дополнительную образовательную функцию, направлена на удовлетворение детей в организации досуга, самореализации, общении, а также на развитие лидерских и коммуникативных способностей ребенка, формирование духовно-богатой, свободной, физически здоровой, творчески мыслящей личности. Содержание и формы воспитательной деятельности отбираются с учетом интересов и потребностей детей, их индивидуальных и возрастных особенностей. Воспитательная деятельность планируется по актуальным направлениям и осуществляется в соответствии с утвержденным планом, с учетом традиций учреждения, особенностей педагогического коллектива, интересов и потребностей обучающихся и родителей (законных представителей) несовершеннолетних детей. </w:t>
      </w:r>
    </w:p>
    <w:p w:rsidR="001B0395" w:rsidRPr="006779C3" w:rsidRDefault="001B0395" w:rsidP="006779C3">
      <w:pPr>
        <w:pStyle w:val="af0"/>
        <w:spacing w:after="0"/>
        <w:ind w:left="0" w:right="0" w:firstLine="567"/>
        <w:rPr>
          <w:rFonts w:ascii="Times New Roman" w:hAnsi="Times New Roman" w:cs="Times New Roman"/>
          <w:sz w:val="24"/>
          <w:szCs w:val="24"/>
        </w:rPr>
      </w:pPr>
      <w:r w:rsidRPr="006779C3">
        <w:rPr>
          <w:rFonts w:ascii="Times New Roman" w:hAnsi="Times New Roman" w:cs="Times New Roman"/>
          <w:sz w:val="24"/>
          <w:szCs w:val="24"/>
        </w:rPr>
        <w:t xml:space="preserve">Приоритетные направления воспитательной работы: </w:t>
      </w:r>
    </w:p>
    <w:p w:rsidR="001B0395" w:rsidRPr="006779C3" w:rsidRDefault="001B0395" w:rsidP="006779C3">
      <w:pPr>
        <w:pStyle w:val="af0"/>
        <w:numPr>
          <w:ilvl w:val="0"/>
          <w:numId w:val="33"/>
        </w:numPr>
        <w:tabs>
          <w:tab w:val="left" w:pos="709"/>
        </w:tabs>
        <w:spacing w:after="0"/>
        <w:ind w:left="0" w:right="0" w:firstLine="567"/>
        <w:rPr>
          <w:rFonts w:ascii="Times New Roman" w:hAnsi="Times New Roman" w:cs="Times New Roman"/>
          <w:sz w:val="24"/>
          <w:szCs w:val="24"/>
        </w:rPr>
      </w:pPr>
      <w:r w:rsidRPr="006779C3">
        <w:rPr>
          <w:rFonts w:ascii="Times New Roman" w:hAnsi="Times New Roman" w:cs="Times New Roman"/>
          <w:sz w:val="24"/>
          <w:szCs w:val="24"/>
        </w:rPr>
        <w:t>гражданско-патриотическое воспитание;</w:t>
      </w:r>
    </w:p>
    <w:p w:rsidR="001B0395" w:rsidRPr="006779C3" w:rsidRDefault="001B0395" w:rsidP="006779C3">
      <w:pPr>
        <w:numPr>
          <w:ilvl w:val="0"/>
          <w:numId w:val="32"/>
        </w:numPr>
        <w:tabs>
          <w:tab w:val="left" w:pos="945"/>
        </w:tabs>
        <w:suppressAutoHyphens/>
        <w:spacing w:after="0"/>
        <w:ind w:right="0" w:firstLine="567"/>
        <w:jc w:val="left"/>
        <w:rPr>
          <w:rFonts w:ascii="Times New Roman" w:hAnsi="Times New Roman" w:cs="Times New Roman"/>
          <w:sz w:val="24"/>
          <w:szCs w:val="24"/>
        </w:rPr>
      </w:pPr>
      <w:r w:rsidRPr="006779C3">
        <w:rPr>
          <w:rFonts w:ascii="Times New Roman" w:hAnsi="Times New Roman" w:cs="Times New Roman"/>
          <w:sz w:val="24"/>
          <w:szCs w:val="24"/>
        </w:rPr>
        <w:t>духовно-нравственное воспитание;</w:t>
      </w:r>
    </w:p>
    <w:p w:rsidR="001B0395" w:rsidRPr="006779C3" w:rsidRDefault="001B0395" w:rsidP="006779C3">
      <w:pPr>
        <w:numPr>
          <w:ilvl w:val="0"/>
          <w:numId w:val="32"/>
        </w:numPr>
        <w:tabs>
          <w:tab w:val="left" w:pos="945"/>
        </w:tabs>
        <w:suppressAutoHyphens/>
        <w:spacing w:after="0"/>
        <w:ind w:right="0" w:firstLine="567"/>
        <w:jc w:val="left"/>
        <w:rPr>
          <w:rFonts w:ascii="Times New Roman" w:hAnsi="Times New Roman" w:cs="Times New Roman"/>
          <w:sz w:val="24"/>
          <w:szCs w:val="24"/>
        </w:rPr>
      </w:pPr>
      <w:r w:rsidRPr="006779C3">
        <w:rPr>
          <w:rFonts w:ascii="Times New Roman" w:hAnsi="Times New Roman" w:cs="Times New Roman"/>
          <w:sz w:val="24"/>
          <w:szCs w:val="24"/>
        </w:rPr>
        <w:t>художественно-эстетическое воспитание;</w:t>
      </w:r>
    </w:p>
    <w:p w:rsidR="001B0395" w:rsidRPr="006779C3" w:rsidRDefault="001B0395" w:rsidP="006779C3">
      <w:pPr>
        <w:numPr>
          <w:ilvl w:val="0"/>
          <w:numId w:val="32"/>
        </w:numPr>
        <w:tabs>
          <w:tab w:val="left" w:pos="945"/>
        </w:tabs>
        <w:suppressAutoHyphens/>
        <w:spacing w:after="0"/>
        <w:ind w:right="0" w:firstLine="567"/>
        <w:jc w:val="left"/>
        <w:rPr>
          <w:rFonts w:ascii="Times New Roman" w:hAnsi="Times New Roman" w:cs="Times New Roman"/>
          <w:sz w:val="24"/>
          <w:szCs w:val="24"/>
        </w:rPr>
      </w:pPr>
      <w:r w:rsidRPr="006779C3">
        <w:rPr>
          <w:rFonts w:ascii="Times New Roman" w:hAnsi="Times New Roman" w:cs="Times New Roman"/>
          <w:sz w:val="24"/>
          <w:szCs w:val="24"/>
        </w:rPr>
        <w:t>экологическое воспитание;</w:t>
      </w:r>
    </w:p>
    <w:p w:rsidR="001B0395" w:rsidRPr="006779C3" w:rsidRDefault="001B0395" w:rsidP="006779C3">
      <w:pPr>
        <w:numPr>
          <w:ilvl w:val="0"/>
          <w:numId w:val="32"/>
        </w:numPr>
        <w:tabs>
          <w:tab w:val="left" w:pos="945"/>
        </w:tabs>
        <w:suppressAutoHyphens/>
        <w:spacing w:after="0"/>
        <w:ind w:right="0" w:firstLine="567"/>
        <w:jc w:val="left"/>
        <w:rPr>
          <w:rFonts w:ascii="Times New Roman" w:hAnsi="Times New Roman" w:cs="Times New Roman"/>
          <w:iCs/>
          <w:sz w:val="24"/>
          <w:szCs w:val="24"/>
        </w:rPr>
      </w:pPr>
      <w:r w:rsidRPr="006779C3">
        <w:rPr>
          <w:rFonts w:ascii="Times New Roman" w:hAnsi="Times New Roman" w:cs="Times New Roman"/>
          <w:spacing w:val="-1"/>
          <w:sz w:val="24"/>
          <w:szCs w:val="24"/>
        </w:rPr>
        <w:t xml:space="preserve">формирование основ безопасности жизнедеятельности, </w:t>
      </w:r>
      <w:r w:rsidRPr="006779C3">
        <w:rPr>
          <w:rFonts w:ascii="Times New Roman" w:hAnsi="Times New Roman" w:cs="Times New Roman"/>
          <w:iCs/>
          <w:sz w:val="24"/>
          <w:szCs w:val="24"/>
        </w:rPr>
        <w:t>профилактика детского дорожно-транспортного травматизма;</w:t>
      </w:r>
    </w:p>
    <w:p w:rsidR="001B0395" w:rsidRPr="006779C3" w:rsidRDefault="001B0395" w:rsidP="006779C3">
      <w:pPr>
        <w:numPr>
          <w:ilvl w:val="0"/>
          <w:numId w:val="32"/>
        </w:numPr>
        <w:tabs>
          <w:tab w:val="left" w:pos="945"/>
        </w:tabs>
        <w:suppressAutoHyphens/>
        <w:spacing w:after="0"/>
        <w:ind w:right="0" w:firstLine="567"/>
        <w:rPr>
          <w:rFonts w:ascii="Times New Roman" w:hAnsi="Times New Roman" w:cs="Times New Roman"/>
          <w:iCs/>
          <w:sz w:val="24"/>
          <w:szCs w:val="24"/>
        </w:rPr>
      </w:pPr>
      <w:r w:rsidRPr="006779C3">
        <w:rPr>
          <w:rFonts w:ascii="Times New Roman" w:hAnsi="Times New Roman" w:cs="Times New Roman"/>
          <w:sz w:val="24"/>
          <w:szCs w:val="24"/>
        </w:rPr>
        <w:t>воспитание здорового образа жизни</w:t>
      </w:r>
      <w:r w:rsidRPr="006779C3">
        <w:rPr>
          <w:rFonts w:ascii="Times New Roman" w:hAnsi="Times New Roman" w:cs="Times New Roman"/>
          <w:iCs/>
          <w:sz w:val="24"/>
          <w:szCs w:val="24"/>
        </w:rPr>
        <w:t>;</w:t>
      </w:r>
    </w:p>
    <w:p w:rsidR="001B0395" w:rsidRPr="006779C3" w:rsidRDefault="001B0395" w:rsidP="006779C3">
      <w:pPr>
        <w:numPr>
          <w:ilvl w:val="0"/>
          <w:numId w:val="32"/>
        </w:numPr>
        <w:tabs>
          <w:tab w:val="left" w:pos="945"/>
        </w:tabs>
        <w:suppressAutoHyphens/>
        <w:spacing w:after="0"/>
        <w:ind w:right="0" w:firstLine="567"/>
        <w:rPr>
          <w:rFonts w:ascii="Times New Roman" w:hAnsi="Times New Roman" w:cs="Times New Roman"/>
          <w:iCs/>
          <w:sz w:val="24"/>
          <w:szCs w:val="24"/>
        </w:rPr>
      </w:pPr>
      <w:r w:rsidRPr="006779C3">
        <w:rPr>
          <w:rFonts w:ascii="Times New Roman" w:hAnsi="Times New Roman" w:cs="Times New Roman"/>
          <w:iCs/>
          <w:sz w:val="24"/>
          <w:szCs w:val="24"/>
        </w:rPr>
        <w:t xml:space="preserve">организация содержательного досуга. </w:t>
      </w:r>
    </w:p>
    <w:p w:rsidR="001B0395" w:rsidRPr="006779C3" w:rsidRDefault="001B0395" w:rsidP="006779C3">
      <w:pPr>
        <w:tabs>
          <w:tab w:val="left" w:pos="567"/>
        </w:tabs>
        <w:suppressAutoHyphens/>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tab/>
        <w:t>Воспитательная работа реализуется на учебных занятиях в детских объединениях, через организацию массовых мероприятий внутри учреждения, а также через участие в городских, окружных мероприятиях для образовательных учреждений, работу с родителями.</w:t>
      </w:r>
    </w:p>
    <w:p w:rsidR="001B0395" w:rsidRPr="006779C3" w:rsidRDefault="001B0395" w:rsidP="006779C3">
      <w:pPr>
        <w:spacing w:after="0"/>
        <w:ind w:right="0" w:firstLine="567"/>
        <w:rPr>
          <w:rFonts w:ascii="Times New Roman" w:hAnsi="Times New Roman" w:cs="Times New Roman"/>
          <w:sz w:val="24"/>
          <w:szCs w:val="24"/>
        </w:rPr>
      </w:pPr>
      <w:r w:rsidRPr="006779C3">
        <w:rPr>
          <w:rFonts w:ascii="Times New Roman" w:hAnsi="Times New Roman" w:cs="Times New Roman"/>
          <w:sz w:val="24"/>
          <w:szCs w:val="24"/>
        </w:rPr>
        <w:lastRenderedPageBreak/>
        <w:t>Основные направления культурно-досуговой деятельности определены в соответствии с целями и задачами учреждения. Формы культурно-досуговой деятельности классифицируются: по охвату участников – массовые, коллективные групповые, индивидуальные, по форме и методам реализации – праздники, тематические недели, театрализованные представления, клубы, тематические диспуты,</w:t>
      </w:r>
      <w:proofErr w:type="gramStart"/>
      <w:r w:rsidRPr="006779C3">
        <w:rPr>
          <w:rFonts w:ascii="Times New Roman" w:hAnsi="Times New Roman" w:cs="Times New Roman"/>
          <w:sz w:val="24"/>
          <w:szCs w:val="24"/>
        </w:rPr>
        <w:t xml:space="preserve"> ,</w:t>
      </w:r>
      <w:proofErr w:type="gramEnd"/>
      <w:r w:rsidRPr="006779C3">
        <w:rPr>
          <w:rFonts w:ascii="Times New Roman" w:hAnsi="Times New Roman" w:cs="Times New Roman"/>
          <w:sz w:val="24"/>
          <w:szCs w:val="24"/>
        </w:rPr>
        <w:t xml:space="preserve"> соревнования, конкурсы, выставки, фестивали, олимпиады, слеты, игровые мероприятия и т.д. </w:t>
      </w:r>
    </w:p>
    <w:p w:rsidR="001B0395" w:rsidRPr="006779C3" w:rsidRDefault="001B0395" w:rsidP="006779C3">
      <w:pPr>
        <w:spacing w:after="0"/>
        <w:ind w:firstLine="851"/>
        <w:rPr>
          <w:rFonts w:ascii="Times New Roman" w:hAnsi="Times New Roman" w:cs="Times New Roman"/>
          <w:sz w:val="24"/>
          <w:szCs w:val="24"/>
        </w:rPr>
      </w:pPr>
      <w:r w:rsidRPr="006779C3">
        <w:rPr>
          <w:rFonts w:ascii="Times New Roman" w:hAnsi="Times New Roman" w:cs="Times New Roman"/>
          <w:sz w:val="24"/>
          <w:szCs w:val="24"/>
        </w:rPr>
        <w:t>Воспитательная работа в МКУ ДО "ДДТ" строится на основе Устава МКУ ДО "ДДТ"», плана работы на год.</w:t>
      </w:r>
    </w:p>
    <w:p w:rsidR="001B0395" w:rsidRPr="006779C3" w:rsidRDefault="001B0395" w:rsidP="006779C3">
      <w:pPr>
        <w:spacing w:after="0"/>
        <w:ind w:right="0" w:firstLine="567"/>
        <w:rPr>
          <w:rFonts w:ascii="Times New Roman" w:eastAsia="Calibri" w:hAnsi="Times New Roman" w:cs="Times New Roman"/>
          <w:sz w:val="24"/>
          <w:szCs w:val="24"/>
        </w:rPr>
      </w:pPr>
      <w:proofErr w:type="gramStart"/>
      <w:r w:rsidRPr="006779C3">
        <w:rPr>
          <w:rFonts w:ascii="Times New Roman" w:eastAsia="Calibri" w:hAnsi="Times New Roman" w:cs="Times New Roman"/>
          <w:sz w:val="24"/>
          <w:szCs w:val="24"/>
        </w:rPr>
        <w:t xml:space="preserve">В  план деятельности </w:t>
      </w:r>
      <w:r w:rsidRPr="006779C3">
        <w:rPr>
          <w:rFonts w:ascii="Times New Roman" w:hAnsi="Times New Roman" w:cs="Times New Roman"/>
          <w:sz w:val="24"/>
          <w:szCs w:val="24"/>
        </w:rPr>
        <w:t>учреждения</w:t>
      </w:r>
      <w:r w:rsidRPr="006779C3">
        <w:rPr>
          <w:rFonts w:ascii="Times New Roman" w:eastAsia="Calibri" w:hAnsi="Times New Roman" w:cs="Times New Roman"/>
          <w:sz w:val="24"/>
          <w:szCs w:val="24"/>
        </w:rPr>
        <w:t xml:space="preserve"> включены следующие мероприятия: </w:t>
      </w:r>
      <w:proofErr w:type="spellStart"/>
      <w:r w:rsidRPr="006779C3">
        <w:rPr>
          <w:rFonts w:ascii="Times New Roman" w:eastAsia="Calibri" w:hAnsi="Times New Roman" w:cs="Times New Roman"/>
          <w:sz w:val="24"/>
          <w:szCs w:val="24"/>
        </w:rPr>
        <w:t>конкурсно</w:t>
      </w:r>
      <w:proofErr w:type="spellEnd"/>
      <w:r w:rsidRPr="006779C3">
        <w:rPr>
          <w:rFonts w:ascii="Times New Roman" w:eastAsia="Calibri" w:hAnsi="Times New Roman" w:cs="Times New Roman"/>
          <w:sz w:val="24"/>
          <w:szCs w:val="24"/>
        </w:rPr>
        <w:t>–познавательные программы, турниры, акции, беседы, лекции, соревнования</w:t>
      </w:r>
      <w:r w:rsidRPr="006779C3">
        <w:rPr>
          <w:rFonts w:ascii="Times New Roman" w:hAnsi="Times New Roman" w:cs="Times New Roman"/>
          <w:sz w:val="24"/>
          <w:szCs w:val="24"/>
        </w:rPr>
        <w:t>, праздничные концерты, форумы и т.д.</w:t>
      </w:r>
      <w:proofErr w:type="gramEnd"/>
      <w:r w:rsidRPr="006779C3">
        <w:rPr>
          <w:rFonts w:ascii="Times New Roman" w:hAnsi="Times New Roman" w:cs="Times New Roman"/>
          <w:sz w:val="24"/>
          <w:szCs w:val="24"/>
        </w:rPr>
        <w:t xml:space="preserve"> Мероприятия </w:t>
      </w:r>
      <w:r w:rsidRPr="006779C3">
        <w:rPr>
          <w:rFonts w:ascii="Times New Roman" w:eastAsia="Calibri" w:hAnsi="Times New Roman" w:cs="Times New Roman"/>
          <w:sz w:val="24"/>
          <w:szCs w:val="24"/>
        </w:rPr>
        <w:t xml:space="preserve">ориентированы на общечеловеческие ценности, национальные, региональные компоненты, воспитывают у детей чуткость к проблемам человечества, радостям и горестям, достижениям других учащихся, отношение к делам и заботам родных и просто живущих рядом людей. Проводятся такие мероприятия как: </w:t>
      </w:r>
    </w:p>
    <w:p w:rsidR="001B0395" w:rsidRPr="006779C3" w:rsidRDefault="001B0395" w:rsidP="006779C3">
      <w:pPr>
        <w:spacing w:after="0"/>
        <w:ind w:left="360" w:firstLine="348"/>
        <w:rPr>
          <w:rFonts w:ascii="Times New Roman" w:hAnsi="Times New Roman" w:cs="Times New Roman"/>
          <w:sz w:val="24"/>
          <w:szCs w:val="24"/>
        </w:rPr>
      </w:pPr>
    </w:p>
    <w:tbl>
      <w:tblPr>
        <w:tblStyle w:val="a8"/>
        <w:tblW w:w="0" w:type="auto"/>
        <w:tblInd w:w="360" w:type="dxa"/>
        <w:tblLook w:val="04A0" w:firstRow="1" w:lastRow="0" w:firstColumn="1" w:lastColumn="0" w:noHBand="0" w:noVBand="1"/>
      </w:tblPr>
      <w:tblGrid>
        <w:gridCol w:w="1900"/>
        <w:gridCol w:w="5734"/>
        <w:gridCol w:w="1578"/>
      </w:tblGrid>
      <w:tr w:rsidR="001B0395" w:rsidRPr="006779C3" w:rsidTr="006779C3">
        <w:trPr>
          <w:trHeight w:val="657"/>
        </w:trPr>
        <w:tc>
          <w:tcPr>
            <w:tcW w:w="1900" w:type="dxa"/>
            <w:shd w:val="clear" w:color="auto" w:fill="E5DFEC" w:themeFill="accent4" w:themeFillTint="33"/>
          </w:tcPr>
          <w:p w:rsidR="001B0395" w:rsidRPr="006779C3" w:rsidRDefault="001B0395"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ФИО педагога</w:t>
            </w:r>
          </w:p>
        </w:tc>
        <w:tc>
          <w:tcPr>
            <w:tcW w:w="5734" w:type="dxa"/>
            <w:shd w:val="clear" w:color="auto" w:fill="E5DFEC" w:themeFill="accent4" w:themeFillTint="33"/>
          </w:tcPr>
          <w:p w:rsidR="001B0395" w:rsidRPr="006779C3" w:rsidRDefault="001B0395"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Название мероприятия</w:t>
            </w:r>
          </w:p>
        </w:tc>
        <w:tc>
          <w:tcPr>
            <w:tcW w:w="1578" w:type="dxa"/>
            <w:shd w:val="clear" w:color="auto" w:fill="E5DFEC" w:themeFill="accent4" w:themeFillTint="33"/>
          </w:tcPr>
          <w:p w:rsidR="001B0395" w:rsidRPr="006779C3" w:rsidRDefault="001B0395"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Кол-во учащихся</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Бузаков</w:t>
            </w:r>
            <w:proofErr w:type="spellEnd"/>
            <w:r w:rsidRPr="006779C3">
              <w:rPr>
                <w:rFonts w:ascii="Times New Roman" w:hAnsi="Times New Roman" w:cs="Times New Roman"/>
                <w:sz w:val="24"/>
                <w:szCs w:val="24"/>
              </w:rPr>
              <w:t xml:space="preserve"> В.А.</w:t>
            </w:r>
          </w:p>
        </w:tc>
        <w:tc>
          <w:tcPr>
            <w:tcW w:w="5734" w:type="dxa"/>
          </w:tcPr>
          <w:p w:rsidR="006779C3"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 xml:space="preserve">Беседа с детьми представителя газовой службы </w:t>
            </w:r>
          </w:p>
          <w:p w:rsidR="001B0395" w:rsidRPr="006779C3" w:rsidRDefault="001B0395" w:rsidP="006779C3">
            <w:pPr>
              <w:pStyle w:val="ab"/>
              <w:spacing w:after="0"/>
              <w:ind w:left="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Штин</w:t>
            </w:r>
            <w:proofErr w:type="spellEnd"/>
            <w:r w:rsidRPr="006779C3">
              <w:rPr>
                <w:rFonts w:ascii="Times New Roman" w:hAnsi="Times New Roman" w:cs="Times New Roman"/>
                <w:sz w:val="24"/>
                <w:szCs w:val="24"/>
              </w:rPr>
              <w:t xml:space="preserve"> М.Ю.</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Концерт ко дню матери</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«Новогодняя ёлка»</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10</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мероприятие - посещение краеведческого музея.</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«Есть такая профессия родину защищать»</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 xml:space="preserve">Спортивно-игровая </w:t>
            </w:r>
            <w:proofErr w:type="gramStart"/>
            <w:r w:rsidRPr="006779C3">
              <w:rPr>
                <w:rFonts w:ascii="Times New Roman" w:hAnsi="Times New Roman" w:cs="Times New Roman"/>
                <w:sz w:val="24"/>
                <w:szCs w:val="24"/>
              </w:rPr>
              <w:t>программа</w:t>
            </w:r>
            <w:proofErr w:type="gramEnd"/>
            <w:r w:rsidRPr="006779C3">
              <w:rPr>
                <w:rFonts w:ascii="Times New Roman" w:hAnsi="Times New Roman" w:cs="Times New Roman"/>
                <w:sz w:val="24"/>
                <w:szCs w:val="24"/>
              </w:rPr>
              <w:t xml:space="preserve">  посвященная 23 февраля </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«47 лет отрядам юных инспекторов дорожного движения»</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Конкурсная программа «А ну- ка девочки»</w:t>
            </w:r>
          </w:p>
        </w:tc>
        <w:tc>
          <w:tcPr>
            <w:tcW w:w="1578"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Елькина</w:t>
            </w:r>
            <w:proofErr w:type="spellEnd"/>
            <w:r w:rsidRPr="006779C3">
              <w:rPr>
                <w:rFonts w:ascii="Times New Roman" w:hAnsi="Times New Roman" w:cs="Times New Roman"/>
                <w:sz w:val="24"/>
                <w:szCs w:val="24"/>
              </w:rPr>
              <w:t xml:space="preserve"> А.С.</w:t>
            </w: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Фестиваль военно-патриотических клубов</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по правилам безопасности</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Участие в концерте МКУДО ДДТ, посвященного Дню матери</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Концерт МКУК ЦКС, посвященный юбилею Нолинского района </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57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Игровая программа мы встречаем Новый год</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31</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Тематическое занятие «Они защищают Родину»</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Концерт МКУК ЦКС «Фактор таланта» 23.02.2020</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31</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Оформление стенда к 8 марта</w:t>
            </w:r>
          </w:p>
        </w:tc>
        <w:tc>
          <w:tcPr>
            <w:tcW w:w="1578" w:type="dxa"/>
          </w:tcPr>
          <w:p w:rsidR="001B0395" w:rsidRPr="006779C3" w:rsidRDefault="001B0395" w:rsidP="006779C3">
            <w:pPr>
              <w:pStyle w:val="ab"/>
              <w:spacing w:after="0"/>
              <w:ind w:left="0"/>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29</w:t>
            </w:r>
          </w:p>
        </w:tc>
      </w:tr>
      <w:tr w:rsidR="001B0395" w:rsidRPr="006779C3" w:rsidTr="00C86F02">
        <w:tc>
          <w:tcPr>
            <w:tcW w:w="1900"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Канин В.И.</w:t>
            </w: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Рождественский бал</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35</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Бабкина Н.Г.</w:t>
            </w: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Выставка детских работ «Осенний калейдоскоп»</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22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КВЭСТ</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18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Спортивное ориентирование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hAnsi="Times New Roman" w:cs="Times New Roman"/>
                <w:sz w:val="24"/>
                <w:szCs w:val="24"/>
              </w:rPr>
              <w:t>13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Всероссийская акция «Открытка маме»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16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Концерт </w:t>
            </w:r>
            <w:proofErr w:type="gramStart"/>
            <w:r w:rsidRPr="006779C3">
              <w:rPr>
                <w:rFonts w:ascii="Times New Roman" w:eastAsia="Calibri" w:hAnsi="Times New Roman" w:cs="Times New Roman"/>
                <w:sz w:val="24"/>
                <w:szCs w:val="24"/>
              </w:rPr>
              <w:t>к</w:t>
            </w:r>
            <w:proofErr w:type="gramEnd"/>
            <w:r w:rsidRPr="006779C3">
              <w:rPr>
                <w:rFonts w:ascii="Times New Roman" w:eastAsia="Calibri" w:hAnsi="Times New Roman" w:cs="Times New Roman"/>
                <w:sz w:val="24"/>
                <w:szCs w:val="24"/>
              </w:rPr>
              <w:t xml:space="preserve"> Дню Матери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25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«День рождения зебры» (ГИБДД)</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46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по противопожарной безопасности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32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Новогоднее шоу</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44</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«Крещенские гадания»</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31</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Интерактивная игра «День Героев Отечества»</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19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«Блокада Ленинграда»</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39</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Поделка ветерану</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4</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Акция «Открытка маме»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16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«Есть такая профессия – Родину защищать!»</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18 </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Конкурсная программа «А – ну, ка, девочки!»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15</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p>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Ю.В.</w:t>
            </w: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Праздник осени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«Моё увлечение»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«Правила дорожного поведения»</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proofErr w:type="spellStart"/>
            <w:r w:rsidRPr="006779C3">
              <w:rPr>
                <w:rFonts w:ascii="Times New Roman" w:eastAsia="Calibri" w:hAnsi="Times New Roman" w:cs="Times New Roman"/>
                <w:sz w:val="24"/>
                <w:szCs w:val="24"/>
              </w:rPr>
              <w:t>Брейн</w:t>
            </w:r>
            <w:proofErr w:type="spellEnd"/>
            <w:r w:rsidRPr="006779C3">
              <w:rPr>
                <w:rFonts w:ascii="Times New Roman" w:eastAsia="Calibri" w:hAnsi="Times New Roman" w:cs="Times New Roman"/>
                <w:sz w:val="24"/>
                <w:szCs w:val="24"/>
              </w:rPr>
              <w:t xml:space="preserve"> – ринг «Сказки»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Новогоднее представление «В гостях у мышки – Норушки»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Праздник «Наша дружная семья»</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Конкурсная игровая программа «На рыбалке у реки»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Конкурсная программа «А – ну, ка, девочки!»</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22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proofErr w:type="gramStart"/>
            <w:r w:rsidRPr="006779C3">
              <w:rPr>
                <w:rFonts w:ascii="Times New Roman" w:eastAsia="Calibri" w:hAnsi="Times New Roman" w:cs="Times New Roman"/>
                <w:sz w:val="24"/>
                <w:szCs w:val="24"/>
              </w:rPr>
              <w:t>Мобильный</w:t>
            </w:r>
            <w:proofErr w:type="gramEnd"/>
            <w:r w:rsidRPr="006779C3">
              <w:rPr>
                <w:rFonts w:ascii="Times New Roman" w:eastAsia="Calibri" w:hAnsi="Times New Roman" w:cs="Times New Roman"/>
                <w:sz w:val="24"/>
                <w:szCs w:val="24"/>
              </w:rPr>
              <w:t xml:space="preserve"> </w:t>
            </w:r>
            <w:proofErr w:type="spellStart"/>
            <w:r w:rsidRPr="006779C3">
              <w:rPr>
                <w:rFonts w:ascii="Times New Roman" w:eastAsia="Calibri" w:hAnsi="Times New Roman" w:cs="Times New Roman"/>
                <w:sz w:val="24"/>
                <w:szCs w:val="24"/>
              </w:rPr>
              <w:t>автогородок</w:t>
            </w:r>
            <w:proofErr w:type="spellEnd"/>
            <w:r w:rsidRPr="006779C3">
              <w:rPr>
                <w:rFonts w:ascii="Times New Roman" w:eastAsia="Calibri" w:hAnsi="Times New Roman" w:cs="Times New Roman"/>
                <w:sz w:val="24"/>
                <w:szCs w:val="24"/>
              </w:rPr>
              <w:t xml:space="preserve"> в рамках Федеральной целевой программы повышения безопасности дорожного движения </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10</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Выставка детских работ</w:t>
            </w:r>
          </w:p>
          <w:p w:rsidR="001B0395" w:rsidRPr="006779C3" w:rsidRDefault="001B0395" w:rsidP="006779C3">
            <w:pPr>
              <w:pStyle w:val="af7"/>
              <w:jc w:val="center"/>
              <w:rPr>
                <w:rFonts w:ascii="Times New Roman" w:eastAsia="Calibri" w:hAnsi="Times New Roman" w:cs="Times New Roman"/>
                <w:b/>
                <w:sz w:val="24"/>
                <w:szCs w:val="24"/>
              </w:rPr>
            </w:pPr>
            <w:r w:rsidRPr="006779C3">
              <w:rPr>
                <w:rFonts w:ascii="Times New Roman" w:eastAsia="Calibri" w:hAnsi="Times New Roman" w:cs="Times New Roman"/>
                <w:sz w:val="24"/>
                <w:szCs w:val="24"/>
              </w:rPr>
              <w:t>«Осенний калейдоскоп»</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proofErr w:type="spellStart"/>
            <w:r w:rsidRPr="006779C3">
              <w:rPr>
                <w:rFonts w:ascii="Times New Roman" w:eastAsia="Calibri" w:hAnsi="Times New Roman" w:cs="Times New Roman"/>
                <w:sz w:val="24"/>
                <w:szCs w:val="24"/>
              </w:rPr>
              <w:t>Квест</w:t>
            </w:r>
            <w:proofErr w:type="spellEnd"/>
            <w:r w:rsidRPr="006779C3">
              <w:rPr>
                <w:rFonts w:ascii="Times New Roman" w:eastAsia="Calibri" w:hAnsi="Times New Roman" w:cs="Times New Roman"/>
                <w:sz w:val="24"/>
                <w:szCs w:val="24"/>
              </w:rPr>
              <w:t xml:space="preserve"> «На языке мира»</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14</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Праздничный концерт «Мамочка любимая моя»</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Выставка работ «Подарок самой лучшей маме на свете»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24</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Интерактивная игра «9 декабря - День Героев Отечества»</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Игровая программа для детей и родителей</w:t>
            </w:r>
          </w:p>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 Раз в Крещенский вечерок»</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25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Беседа «27 января – День освобождения  Ленинграда от блокады».</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Спортивное ориентирование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Выставка детских работ «Подарок любимой маме»</w:t>
            </w:r>
          </w:p>
        </w:tc>
        <w:tc>
          <w:tcPr>
            <w:tcW w:w="1578" w:type="dxa"/>
          </w:tcPr>
          <w:p w:rsidR="001B0395" w:rsidRPr="006779C3" w:rsidRDefault="001B0395"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18</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Кудрявцева Д.А.</w:t>
            </w: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Беседа по правилам поведения и пожарной безопасности «Здравствуй, страна ДДТ!»</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Тест-игра «Конфликты между детьми»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Беседа по профилактике правонарушений, встреча с сотрудниками КДН, ПДН, ГИБДД</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rPr>
          <w:trHeight w:val="562"/>
        </w:trPr>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Патрушева О.В.</w:t>
            </w: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Встреча с сотрудниками КДН, ПДН, ГИБДД по профилактике правонарушений</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36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 xml:space="preserve">«Газ для вас» встреча с начальником газового участка </w:t>
            </w:r>
            <w:proofErr w:type="spellStart"/>
            <w:r w:rsidRPr="006779C3">
              <w:rPr>
                <w:rFonts w:ascii="Times New Roman" w:hAnsi="Times New Roman" w:cs="Times New Roman"/>
                <w:sz w:val="24"/>
                <w:szCs w:val="24"/>
              </w:rPr>
              <w:t>Штиным</w:t>
            </w:r>
            <w:proofErr w:type="spellEnd"/>
            <w:r w:rsidRPr="006779C3">
              <w:rPr>
                <w:rFonts w:ascii="Times New Roman" w:hAnsi="Times New Roman" w:cs="Times New Roman"/>
                <w:sz w:val="24"/>
                <w:szCs w:val="24"/>
              </w:rPr>
              <w:t xml:space="preserve"> Ю.А.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 xml:space="preserve">«Есть такая профессия, Родину защищать!» беседа с военкомом </w:t>
            </w:r>
            <w:proofErr w:type="spellStart"/>
            <w:r w:rsidRPr="006779C3">
              <w:rPr>
                <w:rFonts w:ascii="Times New Roman" w:hAnsi="Times New Roman" w:cs="Times New Roman"/>
                <w:sz w:val="24"/>
                <w:szCs w:val="24"/>
              </w:rPr>
              <w:t>Нолинского</w:t>
            </w:r>
            <w:proofErr w:type="spellEnd"/>
            <w:r w:rsidRPr="006779C3">
              <w:rPr>
                <w:rFonts w:ascii="Times New Roman" w:hAnsi="Times New Roman" w:cs="Times New Roman"/>
                <w:sz w:val="24"/>
                <w:szCs w:val="24"/>
              </w:rPr>
              <w:t xml:space="preserve">, </w:t>
            </w:r>
            <w:proofErr w:type="spellStart"/>
            <w:r w:rsidRPr="006779C3">
              <w:rPr>
                <w:rFonts w:ascii="Times New Roman" w:hAnsi="Times New Roman" w:cs="Times New Roman"/>
                <w:sz w:val="24"/>
                <w:szCs w:val="24"/>
              </w:rPr>
              <w:t>Немского</w:t>
            </w:r>
            <w:proofErr w:type="spellEnd"/>
            <w:r w:rsidRPr="006779C3">
              <w:rPr>
                <w:rFonts w:ascii="Times New Roman" w:hAnsi="Times New Roman" w:cs="Times New Roman"/>
                <w:sz w:val="24"/>
                <w:szCs w:val="24"/>
              </w:rPr>
              <w:t xml:space="preserve">, </w:t>
            </w:r>
            <w:proofErr w:type="spellStart"/>
            <w:r w:rsidRPr="006779C3">
              <w:rPr>
                <w:rFonts w:ascii="Times New Roman" w:hAnsi="Times New Roman" w:cs="Times New Roman"/>
                <w:sz w:val="24"/>
                <w:szCs w:val="24"/>
              </w:rPr>
              <w:t>Кильмезского</w:t>
            </w:r>
            <w:proofErr w:type="spellEnd"/>
            <w:r w:rsidRPr="006779C3">
              <w:rPr>
                <w:rFonts w:ascii="Times New Roman" w:hAnsi="Times New Roman" w:cs="Times New Roman"/>
                <w:sz w:val="24"/>
                <w:szCs w:val="24"/>
              </w:rPr>
              <w:t xml:space="preserve"> района Казанцевым Э.А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6</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Харина С.В.</w:t>
            </w:r>
          </w:p>
        </w:tc>
        <w:tc>
          <w:tcPr>
            <w:tcW w:w="5734" w:type="dxa"/>
          </w:tcPr>
          <w:p w:rsidR="001B0395" w:rsidRPr="006779C3" w:rsidRDefault="001B0395" w:rsidP="006779C3">
            <w:pPr>
              <w:pStyle w:val="af7"/>
              <w:tabs>
                <w:tab w:val="left" w:pos="-108"/>
              </w:tabs>
              <w:jc w:val="center"/>
              <w:rPr>
                <w:rFonts w:ascii="Times New Roman" w:hAnsi="Times New Roman" w:cs="Times New Roman"/>
                <w:sz w:val="24"/>
                <w:szCs w:val="24"/>
              </w:rPr>
            </w:pPr>
            <w:r w:rsidRPr="006779C3">
              <w:rPr>
                <w:rFonts w:ascii="Times New Roman" w:hAnsi="Times New Roman" w:cs="Times New Roman"/>
                <w:sz w:val="24"/>
                <w:szCs w:val="24"/>
              </w:rPr>
              <w:t>«Начни с себя»  экологический десант (уборка территории по месту жительства под руководством родителей)</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Беседа по правилам поведения и пожарной безопасности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«Почему мы ссоримся?» просмотр и обсуждение видеороликов, конфликтных ситуаций</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6</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Встреча с сотрудниками КДН, ПДН, ГИБДД по профилактике правонарушений</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hAnsi="Times New Roman" w:cs="Times New Roman"/>
                <w:sz w:val="24"/>
                <w:szCs w:val="24"/>
              </w:rPr>
            </w:pPr>
            <w:r w:rsidRPr="006779C3">
              <w:rPr>
                <w:rFonts w:ascii="Times New Roman" w:hAnsi="Times New Roman" w:cs="Times New Roman"/>
                <w:sz w:val="24"/>
                <w:szCs w:val="24"/>
              </w:rPr>
              <w:t>ДТП-дети. Профилактика детского  ДТТ на территории города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jc w:val="center"/>
              <w:rPr>
                <w:rFonts w:ascii="Times New Roman" w:hAnsi="Times New Roman" w:cs="Times New Roman"/>
                <w:sz w:val="24"/>
                <w:szCs w:val="24"/>
              </w:rPr>
            </w:pPr>
            <w:r w:rsidRPr="006779C3">
              <w:rPr>
                <w:rFonts w:ascii="Times New Roman" w:hAnsi="Times New Roman" w:cs="Times New Roman"/>
                <w:sz w:val="24"/>
                <w:szCs w:val="24"/>
              </w:rPr>
              <w:t xml:space="preserve">«Делай как я!» беседа с элементами ролевой игры по книге </w:t>
            </w:r>
            <w:proofErr w:type="spellStart"/>
            <w:r w:rsidRPr="006779C3">
              <w:rPr>
                <w:rFonts w:ascii="Times New Roman" w:hAnsi="Times New Roman" w:cs="Times New Roman"/>
                <w:sz w:val="24"/>
                <w:szCs w:val="24"/>
              </w:rPr>
              <w:t>Б.Заходера</w:t>
            </w:r>
            <w:proofErr w:type="spellEnd"/>
            <w:r w:rsidRPr="006779C3">
              <w:rPr>
                <w:rFonts w:ascii="Times New Roman" w:hAnsi="Times New Roman" w:cs="Times New Roman"/>
                <w:sz w:val="24"/>
                <w:szCs w:val="24"/>
              </w:rPr>
              <w:t xml:space="preserve"> и </w:t>
            </w:r>
            <w:proofErr w:type="spellStart"/>
            <w:r w:rsidRPr="006779C3">
              <w:rPr>
                <w:rFonts w:ascii="Times New Roman" w:hAnsi="Times New Roman" w:cs="Times New Roman"/>
                <w:sz w:val="24"/>
                <w:szCs w:val="24"/>
              </w:rPr>
              <w:t>Г.Остера</w:t>
            </w:r>
            <w:proofErr w:type="spellEnd"/>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f7"/>
              <w:tabs>
                <w:tab w:val="left" w:pos="-108"/>
              </w:tabs>
              <w:rPr>
                <w:rFonts w:ascii="Times New Roman" w:hAnsi="Times New Roman" w:cs="Times New Roman"/>
                <w:sz w:val="24"/>
                <w:szCs w:val="24"/>
              </w:rPr>
            </w:pPr>
            <w:r w:rsidRPr="006779C3">
              <w:rPr>
                <w:rFonts w:ascii="Times New Roman" w:hAnsi="Times New Roman" w:cs="Times New Roman"/>
                <w:sz w:val="24"/>
                <w:szCs w:val="24"/>
              </w:rPr>
              <w:tab/>
              <w:t>ЗОЖ. Спорт против наркотиков. Подвижные игры на улице</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7</w:t>
            </w: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Якимова О.Н.</w:t>
            </w: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мероприятие. Конкурс к 8 марта «Самая лучшая мама</w:t>
            </w:r>
            <w:proofErr w:type="gramStart"/>
            <w:r w:rsidRPr="006779C3">
              <w:rPr>
                <w:rFonts w:ascii="Times New Roman" w:hAnsi="Times New Roman" w:cs="Times New Roman"/>
                <w:sz w:val="24"/>
                <w:szCs w:val="24"/>
              </w:rPr>
              <w:t>»(</w:t>
            </w:r>
            <w:proofErr w:type="gramEnd"/>
            <w:r w:rsidRPr="006779C3">
              <w:rPr>
                <w:rFonts w:ascii="Times New Roman" w:hAnsi="Times New Roman" w:cs="Times New Roman"/>
                <w:sz w:val="24"/>
                <w:szCs w:val="24"/>
              </w:rPr>
              <w:t>рисунки, загадки ,игры.)</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19</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Выставка детских рисунков в кабинете « Осенний калейдоскоп»</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p>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53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мероприятие Подвижные игры на свежем воздухе.</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51</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«День рождения зебры»</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8</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Выставка рисунков и поделок ко дню матери</w:t>
            </w:r>
            <w:proofErr w:type="gramStart"/>
            <w:r w:rsidRPr="006779C3">
              <w:rPr>
                <w:rFonts w:ascii="Times New Roman" w:hAnsi="Times New Roman" w:cs="Times New Roman"/>
                <w:sz w:val="24"/>
                <w:szCs w:val="24"/>
              </w:rPr>
              <w:t xml:space="preserve"> .</w:t>
            </w:r>
            <w:proofErr w:type="gramEnd"/>
            <w:r w:rsidRPr="006779C3">
              <w:rPr>
                <w:rFonts w:ascii="Times New Roman" w:hAnsi="Times New Roman" w:cs="Times New Roman"/>
                <w:sz w:val="24"/>
                <w:szCs w:val="24"/>
              </w:rPr>
              <w:t>Воспитательное мероприятие.</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p>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32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 xml:space="preserve">Беседа с детьми представителя газовой службы </w:t>
            </w:r>
            <w:proofErr w:type="spellStart"/>
            <w:r w:rsidRPr="006779C3">
              <w:rPr>
                <w:rFonts w:ascii="Times New Roman" w:hAnsi="Times New Roman" w:cs="Times New Roman"/>
                <w:sz w:val="24"/>
                <w:szCs w:val="24"/>
              </w:rPr>
              <w:t>Штин.МЮ</w:t>
            </w:r>
            <w:proofErr w:type="spellEnd"/>
            <w:r w:rsidRPr="006779C3">
              <w:rPr>
                <w:rFonts w:ascii="Times New Roman" w:hAnsi="Times New Roman" w:cs="Times New Roman"/>
                <w:sz w:val="24"/>
                <w:szCs w:val="24"/>
              </w:rPr>
              <w:t>.</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Концерт ко дню матери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«Новогодняя ёлка»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24</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w:t>
            </w:r>
            <w:proofErr w:type="gramStart"/>
            <w:r w:rsidRPr="006779C3">
              <w:rPr>
                <w:rFonts w:ascii="Times New Roman" w:hAnsi="Times New Roman" w:cs="Times New Roman"/>
                <w:sz w:val="24"/>
                <w:szCs w:val="24"/>
              </w:rPr>
              <w:t>е-</w:t>
            </w:r>
            <w:proofErr w:type="gramEnd"/>
            <w:r w:rsidRPr="006779C3">
              <w:rPr>
                <w:rFonts w:ascii="Times New Roman" w:hAnsi="Times New Roman" w:cs="Times New Roman"/>
                <w:sz w:val="24"/>
                <w:szCs w:val="24"/>
              </w:rPr>
              <w:t xml:space="preserve"> Посещение краеведческого музея.</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35</w:t>
            </w:r>
          </w:p>
          <w:p w:rsidR="001B0395" w:rsidRPr="006779C3" w:rsidRDefault="001B0395" w:rsidP="006779C3">
            <w:pPr>
              <w:pStyle w:val="ab"/>
              <w:spacing w:after="0"/>
              <w:ind w:left="0"/>
              <w:jc w:val="center"/>
              <w:rPr>
                <w:rFonts w:ascii="Times New Roman" w:hAnsi="Times New Roman" w:cs="Times New Roman"/>
                <w:sz w:val="24"/>
                <w:szCs w:val="24"/>
              </w:rPr>
            </w:pP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мероприятие. «В гостях у зимней сказки». Конкурсная викторина.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40</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«Крещенские гадания» конкурсная программа</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23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«Есть такая профессия родину защищать»</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 xml:space="preserve">Спортивно-игровая программа </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22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Воспитательное мероприятие</w:t>
            </w:r>
            <w:proofErr w:type="gramStart"/>
            <w:r w:rsidRPr="006779C3">
              <w:rPr>
                <w:rFonts w:ascii="Times New Roman" w:hAnsi="Times New Roman" w:cs="Times New Roman"/>
                <w:sz w:val="24"/>
                <w:szCs w:val="24"/>
              </w:rPr>
              <w:t xml:space="preserve"> .</w:t>
            </w:r>
            <w:proofErr w:type="gramEnd"/>
            <w:r w:rsidRPr="006779C3">
              <w:rPr>
                <w:rFonts w:ascii="Times New Roman" w:hAnsi="Times New Roman" w:cs="Times New Roman"/>
                <w:sz w:val="24"/>
                <w:szCs w:val="24"/>
              </w:rPr>
              <w:t>Конкурс к 23 февраля. «Лучший рисунок для папы»</w:t>
            </w:r>
            <w:proofErr w:type="gramStart"/>
            <w:r w:rsidRPr="006779C3">
              <w:rPr>
                <w:rFonts w:ascii="Times New Roman" w:hAnsi="Times New Roman" w:cs="Times New Roman"/>
                <w:sz w:val="24"/>
                <w:szCs w:val="24"/>
              </w:rPr>
              <w:t>,з</w:t>
            </w:r>
            <w:proofErr w:type="gramEnd"/>
            <w:r w:rsidRPr="006779C3">
              <w:rPr>
                <w:rFonts w:ascii="Times New Roman" w:hAnsi="Times New Roman" w:cs="Times New Roman"/>
                <w:sz w:val="24"/>
                <w:szCs w:val="24"/>
              </w:rPr>
              <w:t>агадки.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33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47 лет отрядам юных инспекторов дорожного движения</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19</w:t>
            </w:r>
          </w:p>
          <w:p w:rsidR="001B0395" w:rsidRPr="006779C3" w:rsidRDefault="001B0395" w:rsidP="006779C3">
            <w:pPr>
              <w:pStyle w:val="ab"/>
              <w:spacing w:after="0"/>
              <w:ind w:left="0"/>
              <w:jc w:val="center"/>
              <w:rPr>
                <w:rFonts w:ascii="Times New Roman" w:hAnsi="Times New Roman" w:cs="Times New Roman"/>
                <w:sz w:val="24"/>
                <w:szCs w:val="24"/>
              </w:rPr>
            </w:pP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Конкурсная программа «А ну ка девочки»</w:t>
            </w:r>
          </w:p>
          <w:p w:rsidR="001B0395" w:rsidRPr="006779C3" w:rsidRDefault="001B0395" w:rsidP="006779C3">
            <w:pPr>
              <w:pStyle w:val="ab"/>
              <w:spacing w:after="0"/>
              <w:ind w:left="0"/>
              <w:jc w:val="center"/>
              <w:rPr>
                <w:rFonts w:ascii="Times New Roman" w:hAnsi="Times New Roman" w:cs="Times New Roman"/>
                <w:sz w:val="24"/>
                <w:szCs w:val="24"/>
              </w:rPr>
            </w:pP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17</w:t>
            </w:r>
          </w:p>
          <w:p w:rsidR="001B0395" w:rsidRPr="006779C3" w:rsidRDefault="001B0395" w:rsidP="006779C3">
            <w:pPr>
              <w:pStyle w:val="ab"/>
              <w:spacing w:after="0"/>
              <w:ind w:left="0"/>
              <w:jc w:val="center"/>
              <w:rPr>
                <w:rFonts w:ascii="Times New Roman" w:hAnsi="Times New Roman" w:cs="Times New Roman"/>
                <w:sz w:val="24"/>
                <w:szCs w:val="24"/>
              </w:rPr>
            </w:pPr>
          </w:p>
        </w:tc>
      </w:tr>
      <w:tr w:rsidR="001B0395" w:rsidRPr="006779C3" w:rsidTr="00C86F02">
        <w:tc>
          <w:tcPr>
            <w:tcW w:w="1900" w:type="dxa"/>
            <w:vMerge w:val="restart"/>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Родыгина С.В.</w:t>
            </w: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Беседа по правилам поведения и пожарной безопасности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27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Встреча с сотрудниками КДН, ПДН, ГИБДД по профилактике правонарушений</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15</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Занятие, посвящённое Всемирному дню памяти жертв ДТП.</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12</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hAnsi="Times New Roman" w:cs="Times New Roman"/>
                <w:color w:val="FF0000"/>
                <w:sz w:val="24"/>
                <w:szCs w:val="24"/>
              </w:rPr>
            </w:pPr>
            <w:r w:rsidRPr="006779C3">
              <w:rPr>
                <w:rFonts w:ascii="Times New Roman" w:hAnsi="Times New Roman" w:cs="Times New Roman"/>
                <w:sz w:val="24"/>
                <w:szCs w:val="24"/>
              </w:rPr>
              <w:t>Викторина по праву «В гостях у Конвенции»</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17</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Заочная экскурсия по заповедным местам.</w:t>
            </w: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23</w:t>
            </w:r>
          </w:p>
        </w:tc>
      </w:tr>
      <w:tr w:rsidR="001B0395" w:rsidRPr="006779C3" w:rsidTr="00C86F02">
        <w:tc>
          <w:tcPr>
            <w:tcW w:w="1900" w:type="dxa"/>
            <w:vMerge/>
          </w:tcPr>
          <w:p w:rsidR="001B0395" w:rsidRPr="006779C3" w:rsidRDefault="001B0395" w:rsidP="006779C3">
            <w:pPr>
              <w:spacing w:after="0"/>
              <w:jc w:val="center"/>
              <w:rPr>
                <w:rFonts w:ascii="Times New Roman" w:hAnsi="Times New Roman" w:cs="Times New Roman"/>
                <w:sz w:val="24"/>
                <w:szCs w:val="24"/>
              </w:rPr>
            </w:pPr>
          </w:p>
        </w:tc>
        <w:tc>
          <w:tcPr>
            <w:tcW w:w="5734" w:type="dxa"/>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15 февраля – День памяти о россиянах, исполнявших служебный долг за пределами Отечества: «…есть такая профессия - Родину защищать» (встреча с сотрудниками Военного Комиссариата)</w:t>
            </w:r>
          </w:p>
          <w:p w:rsidR="001B0395" w:rsidRPr="006779C3" w:rsidRDefault="001B0395" w:rsidP="006779C3">
            <w:pPr>
              <w:spacing w:after="0"/>
              <w:jc w:val="center"/>
              <w:rPr>
                <w:rFonts w:ascii="Times New Roman" w:hAnsi="Times New Roman" w:cs="Times New Roman"/>
                <w:sz w:val="24"/>
                <w:szCs w:val="24"/>
              </w:rPr>
            </w:pPr>
          </w:p>
        </w:tc>
        <w:tc>
          <w:tcPr>
            <w:tcW w:w="1578" w:type="dxa"/>
          </w:tcPr>
          <w:p w:rsidR="001B0395" w:rsidRPr="006779C3" w:rsidRDefault="001B0395" w:rsidP="006779C3">
            <w:pPr>
              <w:pStyle w:val="ab"/>
              <w:spacing w:after="0"/>
              <w:ind w:left="0"/>
              <w:jc w:val="center"/>
              <w:rPr>
                <w:rFonts w:ascii="Times New Roman" w:hAnsi="Times New Roman" w:cs="Times New Roman"/>
                <w:sz w:val="24"/>
                <w:szCs w:val="24"/>
              </w:rPr>
            </w:pPr>
            <w:r w:rsidRPr="006779C3">
              <w:rPr>
                <w:rFonts w:ascii="Times New Roman" w:hAnsi="Times New Roman" w:cs="Times New Roman"/>
                <w:sz w:val="24"/>
                <w:szCs w:val="24"/>
              </w:rPr>
              <w:t>11</w:t>
            </w:r>
          </w:p>
        </w:tc>
      </w:tr>
    </w:tbl>
    <w:p w:rsidR="00C86F02" w:rsidRPr="006779C3" w:rsidRDefault="00C86F02"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b/>
          <w:bCs/>
          <w:color w:val="000000"/>
          <w:sz w:val="23"/>
          <w:szCs w:val="23"/>
        </w:rPr>
        <w:lastRenderedPageBreak/>
        <w:t xml:space="preserve">     2.2. Учебный план.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Организацию образовательного процесса в МКУДО «ДДТ» на 2019 г. регламентирует учебный план. Учебный план МБУДО «ДДТ» составлен в соответствии с ФЗ «Об образовании в РФ», Уставом МКУДО «ДДТ», Санитарными правилами и нормами СанПиНа.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Учебный план составлен на основе штатного расписания, тарификации педагогов дополнительного образования, расписания занятий с учетом учебно-методического и материально-технического обеспечения, дополнительных образовательных программ.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Образовательные программы, указанные в учебном плане, рассмотрены и согласованы педагогическим советом КБУДО «ДДТ» и утверждены директором МКУДО «ДДТ». Образовательная деятельность осуществляется в одновозрастных и разновозрастных творческих объединениях по интересам в соответствии с требованиями Сан-</w:t>
      </w:r>
      <w:proofErr w:type="spellStart"/>
      <w:r w:rsidRPr="006779C3">
        <w:rPr>
          <w:rFonts w:ascii="Times New Roman" w:hAnsi="Times New Roman" w:cs="Times New Roman"/>
          <w:color w:val="000000"/>
          <w:sz w:val="24"/>
          <w:szCs w:val="24"/>
        </w:rPr>
        <w:t>ПиН</w:t>
      </w:r>
      <w:proofErr w:type="spellEnd"/>
      <w:r w:rsidRPr="006779C3">
        <w:rPr>
          <w:rFonts w:ascii="Times New Roman" w:hAnsi="Times New Roman" w:cs="Times New Roman"/>
          <w:color w:val="000000"/>
          <w:sz w:val="24"/>
          <w:szCs w:val="24"/>
        </w:rPr>
        <w:t xml:space="preserve"> 2.4.4.13172-14.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Учебный план отражает специфику работы МКУДО «ДДТ», как многопрофильного учреждения дополнительного образования, образовательная деятельность в котором строится на основе социального заказа родителей, общества, интересов и индивидуальных особенностей детей, а также кадровых, методических и экономических возможностей по дополнительным общеобразовательным общеразвивающим программам.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Учебный план построен на модульной основе и принципах возрастной дифференциации. Его основой являются общеобразовательные общеразвивающие программы дополнительного образования по шести направлениям: естественнонаучному, туристско-краеведческому, художественному, социально-педагогическому, техническому, физкультурно-спортивному. </w:t>
      </w:r>
    </w:p>
    <w:p w:rsidR="00C86F02" w:rsidRPr="006779C3" w:rsidRDefault="00C86F02" w:rsidP="006779C3">
      <w:pPr>
        <w:pStyle w:val="Default"/>
      </w:pPr>
      <w:r w:rsidRPr="006779C3">
        <w:t xml:space="preserve">Каждое направление образует содержательный модуль учебного плана. Программы рассчитаны на различные сроки реализации: менее одного года (в том числе программы, реализуемые в каникулярный период, в рамках профильных смен, массовых мероприятий), от 1 до 3 лет.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 xml:space="preserve">По содержанию они являются однопрофильными или интегрируют в себе знания из различных предметных областей и направленностей. </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Образовательный процесс в Доме детского творчества характеризуется по следующим признакам:</w:t>
      </w:r>
    </w:p>
    <w:p w:rsidR="00C86F02" w:rsidRPr="006779C3" w:rsidRDefault="00C86F02" w:rsidP="006779C3">
      <w:pPr>
        <w:tabs>
          <w:tab w:val="left" w:pos="993"/>
        </w:tabs>
        <w:spacing w:after="0"/>
        <w:ind w:firstLine="709"/>
        <w:rPr>
          <w:rFonts w:ascii="Times New Roman" w:hAnsi="Times New Roman" w:cs="Times New Roman"/>
          <w:sz w:val="24"/>
          <w:szCs w:val="24"/>
        </w:rPr>
      </w:pPr>
      <w:r w:rsidRPr="006779C3">
        <w:rPr>
          <w:rFonts w:ascii="Times New Roman" w:eastAsia="Calibri" w:hAnsi="Times New Roman" w:cs="Times New Roman"/>
          <w:sz w:val="24"/>
          <w:szCs w:val="24"/>
        </w:rPr>
        <w:tab/>
        <w:t xml:space="preserve">- </w:t>
      </w:r>
      <w:proofErr w:type="gramStart"/>
      <w:r w:rsidRPr="006779C3">
        <w:rPr>
          <w:rFonts w:ascii="Times New Roman" w:eastAsia="Calibri" w:hAnsi="Times New Roman" w:cs="Times New Roman"/>
          <w:sz w:val="24"/>
          <w:szCs w:val="24"/>
        </w:rPr>
        <w:t>временному</w:t>
      </w:r>
      <w:proofErr w:type="gramEnd"/>
      <w:r w:rsidRPr="006779C3">
        <w:rPr>
          <w:rFonts w:ascii="Times New Roman" w:eastAsia="Calibri" w:hAnsi="Times New Roman" w:cs="Times New Roman"/>
          <w:sz w:val="24"/>
          <w:szCs w:val="24"/>
        </w:rPr>
        <w:t>: длительность образовательного процесса – 36 учебных недель. Продолжительность занятия для школьников составляет 45 минут, для дошкольников – 35 минут, учебный год устанавливается с 01 сентября по 31 мая.</w:t>
      </w:r>
      <w:r w:rsidRPr="006779C3">
        <w:rPr>
          <w:rFonts w:ascii="Times New Roman" w:hAnsi="Times New Roman" w:cs="Times New Roman"/>
          <w:sz w:val="24"/>
          <w:szCs w:val="24"/>
        </w:rPr>
        <w:t xml:space="preserve"> Учреждение организует занятия в две смены по утвержденному расписанию:</w:t>
      </w:r>
    </w:p>
    <w:p w:rsidR="00C86F02" w:rsidRPr="006779C3" w:rsidRDefault="00C86F02" w:rsidP="006779C3">
      <w:pPr>
        <w:tabs>
          <w:tab w:val="left" w:pos="993"/>
        </w:tabs>
        <w:spacing w:after="0"/>
        <w:ind w:firstLine="709"/>
        <w:rPr>
          <w:rFonts w:ascii="Times New Roman" w:hAnsi="Times New Roman" w:cs="Times New Roman"/>
          <w:sz w:val="24"/>
          <w:szCs w:val="24"/>
        </w:rPr>
      </w:pPr>
      <w:r w:rsidRPr="006779C3">
        <w:rPr>
          <w:rFonts w:ascii="Times New Roman" w:hAnsi="Times New Roman" w:cs="Times New Roman"/>
          <w:sz w:val="24"/>
          <w:szCs w:val="24"/>
        </w:rPr>
        <w:t>1 смена – с 10.00 до 12.00;</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hAnsi="Times New Roman" w:cs="Times New Roman"/>
          <w:sz w:val="24"/>
          <w:szCs w:val="24"/>
        </w:rPr>
        <w:t>2 смена – с 13.00 до 19.30.</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место проведения занятий: стационарные (в помещениях на базе Дома детского творчества и спортивного клуба, находящихся в оперативном управлении</w:t>
      </w:r>
      <w:proofErr w:type="gramStart"/>
      <w:r w:rsidRPr="006779C3">
        <w:rPr>
          <w:rFonts w:ascii="Times New Roman" w:eastAsia="Calibri" w:hAnsi="Times New Roman" w:cs="Times New Roman"/>
          <w:sz w:val="24"/>
          <w:szCs w:val="24"/>
        </w:rPr>
        <w:t xml:space="preserve"> )</w:t>
      </w:r>
      <w:proofErr w:type="gramEnd"/>
      <w:r w:rsidRPr="006779C3">
        <w:rPr>
          <w:rFonts w:ascii="Times New Roman" w:eastAsia="Calibri" w:hAnsi="Times New Roman" w:cs="Times New Roman"/>
          <w:sz w:val="24"/>
          <w:szCs w:val="24"/>
        </w:rPr>
        <w:t xml:space="preserve"> и выездные (соревнования, походы, занятия на местности, экскурсии и т.д.);</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формам организации занятий: групповые, индивидуальные, коллективные;</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видам оценки результатов: мониторинг результатов диагностики, результатов итоговых занятий, уровней внешней экспертной оценки.</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r>
      <w:r w:rsidRPr="006779C3">
        <w:rPr>
          <w:rFonts w:ascii="Times New Roman" w:eastAsia="Calibri" w:hAnsi="Times New Roman" w:cs="Times New Roman"/>
          <w:sz w:val="24"/>
          <w:szCs w:val="24"/>
        </w:rPr>
        <w:tab/>
        <w:t>В Доме детского творчества определены организационные условия, от которых зависит рост результативности образовательной деятельности учреждения:</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четкое распределение должностных обязанностей и соблюдение трудовой дисциплины;</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взаимодействие всех служб (администрации, учебной, методической);</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 взаимодействие с другими образовательными учреждениями и профессиональными сообществами;</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lastRenderedPageBreak/>
        <w:tab/>
        <w:t>- совместная работа педагогического коллектива и родителей.</w:t>
      </w:r>
    </w:p>
    <w:p w:rsidR="00C86F02"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ab/>
        <w:t>Родителям (законным представителям) учащихся обеспечена возможность ознакомления с ходом и содержанием образовательного процесса в детских объединениях, в том числе и на сайте учреждения.</w:t>
      </w:r>
    </w:p>
    <w:p w:rsidR="001B0395" w:rsidRPr="006779C3" w:rsidRDefault="00C86F02" w:rsidP="006779C3">
      <w:pPr>
        <w:spacing w:after="0"/>
        <w:rPr>
          <w:rFonts w:ascii="Times New Roman" w:eastAsia="Calibri" w:hAnsi="Times New Roman" w:cs="Times New Roman"/>
          <w:sz w:val="24"/>
          <w:szCs w:val="24"/>
        </w:rPr>
      </w:pPr>
      <w:r w:rsidRPr="006779C3">
        <w:rPr>
          <w:rFonts w:ascii="Times New Roman" w:eastAsia="Calibri" w:hAnsi="Times New Roman" w:cs="Times New Roman"/>
          <w:sz w:val="24"/>
          <w:szCs w:val="24"/>
        </w:rPr>
        <w:t xml:space="preserve">    Во всех детских объединениях Дома детского творчества стабильный состав обучающихся, которые успешно осваивают образовательные программы и на конец учебного года имеют не только достаточный уровень знаний по выбранному профилю, но высокий уровень познавательного интереса для продолжения обучения. Полнота реализации дополнительных общеобразовательных программ по учреждению составляет 98-100%. Контроль качества образовательного процесса осуществляется в соответствии с Положением о внутреннем контроле качества образовательной деятельности и планом внутреннего контроля на учебный год через посещение занятий, мероприятий, мастер-классов, творческих отчетов. Мониторинг по итогам 2019-2020 учебного года показал, что программы освоили на</w:t>
      </w:r>
      <w:r w:rsidRPr="006779C3">
        <w:rPr>
          <w:rFonts w:ascii="Times New Roman" w:hAnsi="Times New Roman" w:cs="Times New Roman"/>
          <w:sz w:val="24"/>
          <w:szCs w:val="24"/>
        </w:rPr>
        <w:t xml:space="preserve"> высоком  уровне-  56% </w:t>
      </w:r>
      <w:proofErr w:type="gramStart"/>
      <w:r w:rsidRPr="006779C3">
        <w:rPr>
          <w:rFonts w:ascii="Times New Roman" w:hAnsi="Times New Roman" w:cs="Times New Roman"/>
          <w:sz w:val="24"/>
          <w:szCs w:val="24"/>
        </w:rPr>
        <w:t>обучающихся</w:t>
      </w:r>
      <w:proofErr w:type="gramEnd"/>
      <w:r w:rsidRPr="006779C3">
        <w:rPr>
          <w:rFonts w:ascii="Times New Roman" w:hAnsi="Times New Roman" w:cs="Times New Roman"/>
          <w:sz w:val="24"/>
          <w:szCs w:val="24"/>
        </w:rPr>
        <w:t>, среднем уровне – 43 % обучающихся, низком  уровне– 1 %обучающихся</w:t>
      </w:r>
    </w:p>
    <w:p w:rsidR="001B0395" w:rsidRPr="006779C3" w:rsidRDefault="001B0395" w:rsidP="006779C3">
      <w:pPr>
        <w:spacing w:after="0"/>
        <w:rPr>
          <w:rFonts w:ascii="Times New Roman" w:hAnsi="Times New Roman" w:cs="Times New Roman"/>
          <w:b/>
          <w:bCs/>
          <w:sz w:val="24"/>
          <w:szCs w:val="24"/>
        </w:rPr>
      </w:pPr>
      <w:r w:rsidRPr="006779C3">
        <w:rPr>
          <w:rFonts w:ascii="Times New Roman" w:hAnsi="Times New Roman" w:cs="Times New Roman"/>
          <w:b/>
          <w:bCs/>
          <w:sz w:val="24"/>
          <w:szCs w:val="24"/>
        </w:rPr>
        <w:t>Характеристика образовательных программ:</w:t>
      </w:r>
    </w:p>
    <w:p w:rsidR="001B0395" w:rsidRPr="006779C3" w:rsidRDefault="001B0395" w:rsidP="006779C3">
      <w:pPr>
        <w:pStyle w:val="af0"/>
        <w:tabs>
          <w:tab w:val="left" w:pos="851"/>
        </w:tabs>
        <w:spacing w:after="0"/>
        <w:ind w:left="540" w:right="0"/>
        <w:rPr>
          <w:rFonts w:ascii="Times New Roman" w:eastAsia="Calibri" w:hAnsi="Times New Roman" w:cs="Times New Roman"/>
          <w:bCs/>
          <w:sz w:val="24"/>
          <w:szCs w:val="24"/>
        </w:rPr>
      </w:pPr>
      <w:r w:rsidRPr="006779C3">
        <w:rPr>
          <w:rFonts w:ascii="Times New Roman" w:eastAsia="Calibri" w:hAnsi="Times New Roman" w:cs="Times New Roman"/>
          <w:bCs/>
          <w:sz w:val="24"/>
          <w:szCs w:val="24"/>
        </w:rPr>
        <w:t>Сведения об объединениях:</w:t>
      </w:r>
    </w:p>
    <w:p w:rsidR="001B0395" w:rsidRPr="006779C3" w:rsidRDefault="001B0395" w:rsidP="006779C3">
      <w:pPr>
        <w:spacing w:after="0"/>
        <w:rPr>
          <w:rFonts w:ascii="Times New Roman" w:hAnsi="Times New Roman" w:cs="Times New Roman"/>
          <w:sz w:val="24"/>
          <w:szCs w:val="24"/>
        </w:rPr>
      </w:pPr>
    </w:p>
    <w:tbl>
      <w:tblPr>
        <w:tblStyle w:val="a8"/>
        <w:tblW w:w="0" w:type="auto"/>
        <w:tblLook w:val="04A0" w:firstRow="1" w:lastRow="0" w:firstColumn="1" w:lastColumn="0" w:noHBand="0" w:noVBand="1"/>
      </w:tblPr>
      <w:tblGrid>
        <w:gridCol w:w="2410"/>
        <w:gridCol w:w="3954"/>
        <w:gridCol w:w="3208"/>
      </w:tblGrid>
      <w:tr w:rsidR="001B0395" w:rsidRPr="006779C3" w:rsidTr="006779C3">
        <w:tc>
          <w:tcPr>
            <w:tcW w:w="2518" w:type="dxa"/>
            <w:shd w:val="clear" w:color="auto" w:fill="E5DFEC" w:themeFill="accent4" w:themeFillTint="33"/>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Направления </w:t>
            </w:r>
            <w:proofErr w:type="gramStart"/>
            <w:r w:rsidRPr="006779C3">
              <w:rPr>
                <w:rFonts w:ascii="Times New Roman" w:hAnsi="Times New Roman" w:cs="Times New Roman"/>
                <w:sz w:val="24"/>
                <w:szCs w:val="24"/>
              </w:rPr>
              <w:t>образовательной</w:t>
            </w:r>
            <w:proofErr w:type="gramEnd"/>
          </w:p>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деятельности</w:t>
            </w:r>
          </w:p>
        </w:tc>
        <w:tc>
          <w:tcPr>
            <w:tcW w:w="4536" w:type="dxa"/>
            <w:shd w:val="clear" w:color="auto" w:fill="E5DFEC" w:themeFill="accent4" w:themeFillTint="33"/>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Содержание образовательной деятельности</w:t>
            </w:r>
          </w:p>
        </w:tc>
        <w:tc>
          <w:tcPr>
            <w:tcW w:w="3628" w:type="dxa"/>
            <w:shd w:val="clear" w:color="auto" w:fill="E5DFEC" w:themeFill="accent4" w:themeFillTint="33"/>
            <w:vAlign w:val="center"/>
          </w:tcPr>
          <w:p w:rsidR="001B0395" w:rsidRPr="006779C3" w:rsidRDefault="001B0395" w:rsidP="006779C3">
            <w:pPr>
              <w:spacing w:after="0"/>
              <w:ind w:left="-33"/>
              <w:jc w:val="center"/>
              <w:rPr>
                <w:rFonts w:ascii="Times New Roman" w:hAnsi="Times New Roman" w:cs="Times New Roman"/>
                <w:sz w:val="24"/>
                <w:szCs w:val="24"/>
              </w:rPr>
            </w:pPr>
            <w:r w:rsidRPr="006779C3">
              <w:rPr>
                <w:rFonts w:ascii="Times New Roman" w:hAnsi="Times New Roman" w:cs="Times New Roman"/>
                <w:sz w:val="24"/>
                <w:szCs w:val="24"/>
              </w:rPr>
              <w:t>Педагог</w:t>
            </w:r>
          </w:p>
        </w:tc>
      </w:tr>
      <w:tr w:rsidR="001B0395" w:rsidRPr="006779C3" w:rsidTr="006779C3">
        <w:tc>
          <w:tcPr>
            <w:tcW w:w="251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Художественная направленность</w:t>
            </w: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Первые шаги в мир танца</w:t>
            </w:r>
          </w:p>
        </w:tc>
        <w:tc>
          <w:tcPr>
            <w:tcW w:w="3628" w:type="dxa"/>
            <w:vMerge w:val="restart"/>
            <w:vAlign w:val="center"/>
          </w:tcPr>
          <w:p w:rsidR="001B0395" w:rsidRPr="006779C3" w:rsidRDefault="001B0395"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Елькина</w:t>
            </w:r>
            <w:proofErr w:type="spellEnd"/>
            <w:r w:rsidRPr="006779C3">
              <w:rPr>
                <w:rFonts w:ascii="Times New Roman" w:hAnsi="Times New Roman" w:cs="Times New Roman"/>
                <w:sz w:val="24"/>
                <w:szCs w:val="24"/>
              </w:rPr>
              <w:t xml:space="preserve"> Анна Сергеевна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Шаг вперёд</w:t>
            </w:r>
          </w:p>
        </w:tc>
        <w:tc>
          <w:tcPr>
            <w:tcW w:w="3628" w:type="dxa"/>
            <w:vMerge/>
            <w:vAlign w:val="center"/>
          </w:tcPr>
          <w:p w:rsidR="001B0395" w:rsidRPr="006779C3" w:rsidRDefault="001B0395" w:rsidP="006779C3">
            <w:pPr>
              <w:spacing w:after="0"/>
              <w:jc w:val="center"/>
              <w:rPr>
                <w:rFonts w:ascii="Times New Roman" w:hAnsi="Times New Roman" w:cs="Times New Roman"/>
                <w:sz w:val="24"/>
                <w:szCs w:val="24"/>
              </w:rPr>
            </w:pP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Художественное изготовление изделий из лозы и бересты</w:t>
            </w:r>
          </w:p>
        </w:tc>
        <w:tc>
          <w:tcPr>
            <w:tcW w:w="362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Бабкина Наталия Геннадьевна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Волшебный мир </w:t>
            </w:r>
            <w:proofErr w:type="spellStart"/>
            <w:r w:rsidRPr="006779C3">
              <w:rPr>
                <w:rFonts w:ascii="Times New Roman" w:hAnsi="Times New Roman" w:cs="Times New Roman"/>
                <w:sz w:val="24"/>
                <w:szCs w:val="24"/>
              </w:rPr>
              <w:t>квиллинга</w:t>
            </w:r>
            <w:proofErr w:type="spellEnd"/>
          </w:p>
        </w:tc>
        <w:tc>
          <w:tcPr>
            <w:tcW w:w="3628" w:type="dxa"/>
            <w:vMerge/>
            <w:vAlign w:val="center"/>
          </w:tcPr>
          <w:p w:rsidR="001B0395" w:rsidRPr="006779C3" w:rsidRDefault="001B0395" w:rsidP="006779C3">
            <w:pPr>
              <w:spacing w:after="0"/>
              <w:jc w:val="center"/>
              <w:rPr>
                <w:rFonts w:ascii="Times New Roman" w:hAnsi="Times New Roman" w:cs="Times New Roman"/>
                <w:sz w:val="24"/>
                <w:szCs w:val="24"/>
              </w:rPr>
            </w:pP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Рисунок и живопись</w:t>
            </w:r>
          </w:p>
        </w:tc>
        <w:tc>
          <w:tcPr>
            <w:tcW w:w="362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Якимова Оксана Николаевна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Творческая мастерская</w:t>
            </w:r>
          </w:p>
        </w:tc>
        <w:tc>
          <w:tcPr>
            <w:tcW w:w="3628" w:type="dxa"/>
            <w:vMerge/>
            <w:vAlign w:val="center"/>
          </w:tcPr>
          <w:p w:rsidR="001B0395" w:rsidRPr="006779C3" w:rsidRDefault="001B0395" w:rsidP="006779C3">
            <w:pPr>
              <w:spacing w:after="0"/>
              <w:jc w:val="center"/>
              <w:rPr>
                <w:rFonts w:ascii="Times New Roman" w:hAnsi="Times New Roman" w:cs="Times New Roman"/>
                <w:sz w:val="24"/>
                <w:szCs w:val="24"/>
              </w:rPr>
            </w:pP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Сказочный мир тамбурного вязания</w:t>
            </w:r>
          </w:p>
        </w:tc>
        <w:tc>
          <w:tcPr>
            <w:tcW w:w="362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Юлия Владимировна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Паутинка</w:t>
            </w:r>
          </w:p>
        </w:tc>
        <w:tc>
          <w:tcPr>
            <w:tcW w:w="3628" w:type="dxa"/>
            <w:vMerge/>
            <w:vAlign w:val="center"/>
          </w:tcPr>
          <w:p w:rsidR="001B0395" w:rsidRPr="006779C3" w:rsidRDefault="001B0395" w:rsidP="006779C3">
            <w:pPr>
              <w:spacing w:after="0"/>
              <w:jc w:val="center"/>
              <w:rPr>
                <w:rFonts w:ascii="Times New Roman" w:hAnsi="Times New Roman" w:cs="Times New Roman"/>
                <w:sz w:val="24"/>
                <w:szCs w:val="24"/>
              </w:rPr>
            </w:pPr>
          </w:p>
        </w:tc>
      </w:tr>
      <w:tr w:rsidR="001B0395" w:rsidRPr="006779C3" w:rsidTr="006779C3">
        <w:tc>
          <w:tcPr>
            <w:tcW w:w="251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Социально - педагогическая</w:t>
            </w: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Комплексная программа «</w:t>
            </w:r>
            <w:proofErr w:type="spellStart"/>
            <w:r w:rsidRPr="006779C3">
              <w:rPr>
                <w:rFonts w:ascii="Times New Roman" w:hAnsi="Times New Roman" w:cs="Times New Roman"/>
                <w:sz w:val="24"/>
                <w:szCs w:val="24"/>
              </w:rPr>
              <w:t>Семицветик</w:t>
            </w:r>
            <w:proofErr w:type="spellEnd"/>
            <w:r w:rsidRPr="006779C3">
              <w:rPr>
                <w:rFonts w:ascii="Times New Roman" w:hAnsi="Times New Roman" w:cs="Times New Roman"/>
                <w:sz w:val="24"/>
                <w:szCs w:val="24"/>
              </w:rPr>
              <w:t>»</w:t>
            </w: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Юлия Владимировна</w:t>
            </w:r>
          </w:p>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Родыгина Светлана Валерьевна</w:t>
            </w:r>
          </w:p>
          <w:p w:rsidR="001B0395" w:rsidRPr="006779C3" w:rsidRDefault="001B0395"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Чулкина</w:t>
            </w:r>
            <w:proofErr w:type="spellEnd"/>
            <w:r w:rsidRPr="006779C3">
              <w:rPr>
                <w:rFonts w:ascii="Times New Roman" w:hAnsi="Times New Roman" w:cs="Times New Roman"/>
                <w:sz w:val="24"/>
                <w:szCs w:val="24"/>
              </w:rPr>
              <w:t xml:space="preserve"> Дарья Юрьевна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Увлекательный английский</w:t>
            </w: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Патрушева Ольга Владимировна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Занимательная психология саморазвития</w:t>
            </w: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Кудрявцева Дарья Андреевна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 - волонтёр</w:t>
            </w: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Родыгина Светлана Валерьевна</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Дорожная азбука</w:t>
            </w: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Харина Светлана Викторовна</w:t>
            </w:r>
          </w:p>
        </w:tc>
      </w:tr>
      <w:tr w:rsidR="001B0395" w:rsidRPr="006779C3" w:rsidTr="006779C3">
        <w:tc>
          <w:tcPr>
            <w:tcW w:w="2518" w:type="dxa"/>
            <w:vMerge w:val="restart"/>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Физкультурно – спортивная направленность</w:t>
            </w: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Русский стиль рукопашного боя по системе А.А. Кадочникова</w:t>
            </w:r>
          </w:p>
        </w:tc>
        <w:tc>
          <w:tcPr>
            <w:tcW w:w="3628" w:type="dxa"/>
            <w:vMerge w:val="restart"/>
            <w:vAlign w:val="center"/>
          </w:tcPr>
          <w:p w:rsidR="001B0395" w:rsidRPr="006779C3" w:rsidRDefault="001B0395"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Бузаков</w:t>
            </w:r>
            <w:proofErr w:type="spellEnd"/>
            <w:r w:rsidRPr="006779C3">
              <w:rPr>
                <w:rFonts w:ascii="Times New Roman" w:hAnsi="Times New Roman" w:cs="Times New Roman"/>
                <w:sz w:val="24"/>
                <w:szCs w:val="24"/>
              </w:rPr>
              <w:t xml:space="preserve"> Владимир Аркадьевич</w:t>
            </w: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Юнармия</w:t>
            </w:r>
          </w:p>
        </w:tc>
        <w:tc>
          <w:tcPr>
            <w:tcW w:w="3628" w:type="dxa"/>
            <w:vMerge/>
            <w:vAlign w:val="center"/>
          </w:tcPr>
          <w:p w:rsidR="001B0395" w:rsidRPr="006779C3" w:rsidRDefault="001B0395" w:rsidP="006779C3">
            <w:pPr>
              <w:spacing w:after="0"/>
              <w:jc w:val="center"/>
              <w:rPr>
                <w:rFonts w:ascii="Times New Roman" w:hAnsi="Times New Roman" w:cs="Times New Roman"/>
                <w:sz w:val="24"/>
                <w:szCs w:val="24"/>
              </w:rPr>
            </w:pPr>
          </w:p>
        </w:tc>
      </w:tr>
      <w:tr w:rsidR="001B0395" w:rsidRPr="006779C3" w:rsidTr="006779C3">
        <w:tc>
          <w:tcPr>
            <w:tcW w:w="2518" w:type="dxa"/>
            <w:vMerge/>
            <w:vAlign w:val="center"/>
          </w:tcPr>
          <w:p w:rsidR="001B0395" w:rsidRPr="006779C3" w:rsidRDefault="001B0395" w:rsidP="006779C3">
            <w:pPr>
              <w:spacing w:after="0"/>
              <w:jc w:val="center"/>
              <w:rPr>
                <w:rFonts w:ascii="Times New Roman" w:hAnsi="Times New Roman" w:cs="Times New Roman"/>
                <w:sz w:val="24"/>
                <w:szCs w:val="24"/>
              </w:rPr>
            </w:pPr>
          </w:p>
        </w:tc>
        <w:tc>
          <w:tcPr>
            <w:tcW w:w="4536"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ВПК «Православный воин»</w:t>
            </w:r>
          </w:p>
          <w:p w:rsidR="001B0395" w:rsidRPr="006779C3" w:rsidRDefault="001B0395" w:rsidP="006779C3">
            <w:pPr>
              <w:spacing w:after="0"/>
              <w:jc w:val="center"/>
              <w:rPr>
                <w:rFonts w:ascii="Times New Roman" w:hAnsi="Times New Roman" w:cs="Times New Roman"/>
                <w:color w:val="FF0000"/>
                <w:sz w:val="24"/>
                <w:szCs w:val="24"/>
              </w:rPr>
            </w:pPr>
          </w:p>
        </w:tc>
        <w:tc>
          <w:tcPr>
            <w:tcW w:w="3628" w:type="dxa"/>
            <w:vAlign w:val="center"/>
          </w:tcPr>
          <w:p w:rsidR="001B0395" w:rsidRPr="006779C3" w:rsidRDefault="001B0395"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Канин Владимир Аркадьевич</w:t>
            </w:r>
          </w:p>
        </w:tc>
      </w:tr>
    </w:tbl>
    <w:p w:rsidR="000B1909" w:rsidRPr="006779C3" w:rsidRDefault="000B1909" w:rsidP="006779C3">
      <w:pPr>
        <w:pStyle w:val="af0"/>
        <w:tabs>
          <w:tab w:val="left" w:pos="851"/>
        </w:tabs>
        <w:spacing w:after="0"/>
        <w:ind w:left="0" w:right="0"/>
        <w:rPr>
          <w:rFonts w:ascii="Times New Roman" w:eastAsia="Calibri" w:hAnsi="Times New Roman" w:cs="Times New Roman"/>
          <w:bCs/>
          <w:sz w:val="24"/>
          <w:szCs w:val="24"/>
        </w:rPr>
      </w:pPr>
    </w:p>
    <w:p w:rsidR="000B1909" w:rsidRPr="006779C3" w:rsidRDefault="000B1909" w:rsidP="006779C3">
      <w:pPr>
        <w:spacing w:after="0"/>
        <w:ind w:right="0"/>
        <w:rPr>
          <w:rFonts w:ascii="Times New Roman" w:hAnsi="Times New Roman" w:cs="Times New Roman"/>
          <w:sz w:val="24"/>
          <w:szCs w:val="24"/>
        </w:rPr>
      </w:pPr>
      <w:r w:rsidRPr="006779C3">
        <w:rPr>
          <w:rFonts w:ascii="Times New Roman" w:hAnsi="Times New Roman" w:cs="Times New Roman"/>
          <w:b/>
          <w:bCs/>
          <w:sz w:val="24"/>
          <w:szCs w:val="24"/>
        </w:rPr>
        <w:lastRenderedPageBreak/>
        <w:t xml:space="preserve">- </w:t>
      </w:r>
      <w:r w:rsidRPr="006779C3">
        <w:rPr>
          <w:rFonts w:ascii="Times New Roman" w:hAnsi="Times New Roman" w:cs="Times New Roman"/>
          <w:sz w:val="24"/>
          <w:szCs w:val="24"/>
        </w:rPr>
        <w:t>Все программы соответствуют общей программе деятельности.</w:t>
      </w:r>
    </w:p>
    <w:p w:rsidR="000B1909" w:rsidRPr="006779C3" w:rsidRDefault="000B1909" w:rsidP="006779C3">
      <w:pPr>
        <w:spacing w:after="0"/>
        <w:ind w:right="0"/>
        <w:rPr>
          <w:rFonts w:ascii="Times New Roman" w:hAnsi="Times New Roman" w:cs="Times New Roman"/>
          <w:sz w:val="24"/>
          <w:szCs w:val="24"/>
        </w:rPr>
      </w:pPr>
      <w:r w:rsidRPr="006779C3">
        <w:rPr>
          <w:rFonts w:ascii="Times New Roman" w:hAnsi="Times New Roman" w:cs="Times New Roman"/>
          <w:b/>
          <w:sz w:val="24"/>
          <w:szCs w:val="24"/>
        </w:rPr>
        <w:t>-</w:t>
      </w:r>
      <w:r w:rsidRPr="006779C3">
        <w:rPr>
          <w:rFonts w:ascii="Times New Roman" w:hAnsi="Times New Roman" w:cs="Times New Roman"/>
          <w:sz w:val="24"/>
          <w:szCs w:val="24"/>
        </w:rPr>
        <w:t xml:space="preserve"> Все программы утверждены.</w:t>
      </w:r>
    </w:p>
    <w:p w:rsidR="000B1909" w:rsidRPr="006779C3" w:rsidRDefault="000B1909" w:rsidP="006779C3">
      <w:pPr>
        <w:pStyle w:val="a7"/>
        <w:shd w:val="clear" w:color="auto" w:fill="FFFFFF"/>
        <w:spacing w:after="0"/>
        <w:ind w:firstLine="709"/>
        <w:jc w:val="both"/>
        <w:rPr>
          <w:sz w:val="28"/>
          <w:szCs w:val="28"/>
        </w:rPr>
      </w:pPr>
    </w:p>
    <w:p w:rsidR="000B1909" w:rsidRPr="006779C3" w:rsidRDefault="00C86F02" w:rsidP="006779C3">
      <w:pPr>
        <w:pStyle w:val="af0"/>
        <w:spacing w:after="0"/>
        <w:ind w:left="0" w:right="0"/>
        <w:rPr>
          <w:rFonts w:ascii="Times New Roman" w:hAnsi="Times New Roman" w:cs="Times New Roman"/>
          <w:b/>
          <w:color w:val="000000" w:themeColor="text1"/>
          <w:sz w:val="24"/>
          <w:szCs w:val="24"/>
        </w:rPr>
      </w:pPr>
      <w:r w:rsidRPr="006779C3">
        <w:rPr>
          <w:rFonts w:ascii="Times New Roman" w:hAnsi="Times New Roman" w:cs="Times New Roman"/>
          <w:b/>
          <w:color w:val="000000" w:themeColor="text1"/>
          <w:sz w:val="24"/>
          <w:szCs w:val="24"/>
        </w:rPr>
        <w:t xml:space="preserve">2.3. </w:t>
      </w:r>
      <w:r w:rsidR="000B1909" w:rsidRPr="006779C3">
        <w:rPr>
          <w:rFonts w:ascii="Times New Roman" w:hAnsi="Times New Roman" w:cs="Times New Roman"/>
          <w:b/>
          <w:color w:val="000000" w:themeColor="text1"/>
          <w:sz w:val="24"/>
          <w:szCs w:val="24"/>
        </w:rPr>
        <w:t>Оценка качества организации учебных занятий:</w:t>
      </w:r>
    </w:p>
    <w:p w:rsidR="000B1909" w:rsidRPr="006779C3" w:rsidRDefault="001B0395" w:rsidP="006779C3">
      <w:pPr>
        <w:tabs>
          <w:tab w:val="left" w:pos="993"/>
        </w:tabs>
        <w:spacing w:after="0"/>
        <w:ind w:right="0"/>
        <w:rPr>
          <w:rFonts w:ascii="Times New Roman" w:hAnsi="Times New Roman" w:cs="Times New Roman"/>
          <w:color w:val="000000" w:themeColor="text1"/>
          <w:sz w:val="24"/>
          <w:szCs w:val="24"/>
        </w:rPr>
      </w:pPr>
      <w:r w:rsidRPr="006779C3">
        <w:rPr>
          <w:rFonts w:ascii="Times New Roman" w:hAnsi="Times New Roman" w:cs="Times New Roman"/>
          <w:color w:val="000000" w:themeColor="text1"/>
          <w:sz w:val="24"/>
          <w:szCs w:val="24"/>
        </w:rPr>
        <w:t xml:space="preserve">     </w:t>
      </w:r>
      <w:r w:rsidR="000B1909" w:rsidRPr="006779C3">
        <w:rPr>
          <w:rFonts w:ascii="Times New Roman" w:hAnsi="Times New Roman" w:cs="Times New Roman"/>
          <w:color w:val="000000" w:themeColor="text1"/>
          <w:sz w:val="24"/>
          <w:szCs w:val="24"/>
        </w:rPr>
        <w:t xml:space="preserve">Образовательный процесс организован в соответствии с учебным планом, образовательными программами. В начале каждого учебного года для каждой группы на основании программы составляется календарный график с учетом целей и задач учреждения на предстоящий учебный год. </w:t>
      </w:r>
    </w:p>
    <w:p w:rsidR="000B1909" w:rsidRPr="006779C3" w:rsidRDefault="001B0395" w:rsidP="006779C3">
      <w:pPr>
        <w:tabs>
          <w:tab w:val="left" w:pos="993"/>
        </w:tabs>
        <w:spacing w:after="0"/>
        <w:ind w:right="0"/>
        <w:rPr>
          <w:rFonts w:ascii="Times New Roman" w:hAnsi="Times New Roman" w:cs="Times New Roman"/>
          <w:color w:val="000000" w:themeColor="text1"/>
          <w:sz w:val="24"/>
          <w:szCs w:val="24"/>
        </w:rPr>
      </w:pPr>
      <w:r w:rsidRPr="006779C3">
        <w:rPr>
          <w:rFonts w:ascii="Times New Roman" w:hAnsi="Times New Roman" w:cs="Times New Roman"/>
          <w:color w:val="000000" w:themeColor="text1"/>
          <w:sz w:val="24"/>
          <w:szCs w:val="24"/>
        </w:rPr>
        <w:t xml:space="preserve">     </w:t>
      </w:r>
      <w:r w:rsidR="000B1909" w:rsidRPr="006779C3">
        <w:rPr>
          <w:rFonts w:ascii="Times New Roman" w:hAnsi="Times New Roman" w:cs="Times New Roman"/>
          <w:color w:val="000000" w:themeColor="text1"/>
          <w:sz w:val="24"/>
          <w:szCs w:val="24"/>
        </w:rPr>
        <w:t>Внедрение новых форм и методов, средств активизации познавательной деятельности, организация самостоятельной и творческой работы детей и подростков закладывается в образовательной программе. Над программой ведется планомерная работа, вносятся изменения: система дидактической работы летом, создание УМК и др., что помогает использовать современные знания в работе с детьми и подростками.</w:t>
      </w:r>
    </w:p>
    <w:p w:rsidR="000B1909" w:rsidRPr="006779C3" w:rsidRDefault="001B0395" w:rsidP="006779C3">
      <w:pPr>
        <w:tabs>
          <w:tab w:val="left" w:pos="993"/>
        </w:tabs>
        <w:spacing w:after="0"/>
        <w:ind w:right="0"/>
        <w:rPr>
          <w:rFonts w:ascii="Times New Roman" w:hAnsi="Times New Roman" w:cs="Times New Roman"/>
          <w:color w:val="000000" w:themeColor="text1"/>
          <w:sz w:val="24"/>
          <w:szCs w:val="24"/>
        </w:rPr>
      </w:pPr>
      <w:r w:rsidRPr="006779C3">
        <w:rPr>
          <w:rFonts w:ascii="Times New Roman" w:hAnsi="Times New Roman" w:cs="Times New Roman"/>
          <w:color w:val="000000" w:themeColor="text1"/>
          <w:sz w:val="24"/>
          <w:szCs w:val="24"/>
        </w:rPr>
        <w:t xml:space="preserve">     </w:t>
      </w:r>
      <w:r w:rsidR="000B1909" w:rsidRPr="006779C3">
        <w:rPr>
          <w:rFonts w:ascii="Times New Roman" w:hAnsi="Times New Roman" w:cs="Times New Roman"/>
          <w:color w:val="000000" w:themeColor="text1"/>
          <w:sz w:val="24"/>
          <w:szCs w:val="24"/>
        </w:rPr>
        <w:t>Ориентация образовательного процесса на практическую деятельность.</w:t>
      </w:r>
    </w:p>
    <w:p w:rsidR="000B1909" w:rsidRPr="006779C3" w:rsidRDefault="000B1909" w:rsidP="006779C3">
      <w:pPr>
        <w:shd w:val="clear" w:color="auto" w:fill="FFFFFF"/>
        <w:tabs>
          <w:tab w:val="num" w:pos="426"/>
          <w:tab w:val="left" w:pos="9000"/>
          <w:tab w:val="left" w:pos="9355"/>
        </w:tabs>
        <w:spacing w:after="0"/>
        <w:ind w:right="0" w:firstLine="720"/>
        <w:rPr>
          <w:rFonts w:ascii="Times New Roman" w:hAnsi="Times New Roman" w:cs="Times New Roman"/>
          <w:color w:val="C00000"/>
          <w:sz w:val="24"/>
          <w:szCs w:val="24"/>
        </w:rPr>
      </w:pPr>
      <w:r w:rsidRPr="006779C3">
        <w:rPr>
          <w:rFonts w:ascii="Times New Roman" w:hAnsi="Times New Roman" w:cs="Times New Roman"/>
          <w:color w:val="000000" w:themeColor="text1"/>
          <w:sz w:val="24"/>
          <w:szCs w:val="24"/>
        </w:rPr>
        <w:t>В каждой образовательной программе наряду с теоретической информацией обязательно заложены практические занятия, на которых происходит формирование умений и навыков на основе теоретических знаний. В образовательном процессе используются самые разные формы и методы практической деятельности: игры и упражнения на закрепление материала и отработку навыков, изготовление предметов декоративно-прикладного и технического творчества, создание компьютерных программ, проведение исследовательских проектов, репетиции и выступления на концертах, участие в фестивалях, конкурсах, соревнованиях, выезды и экскурсии многое другое.</w:t>
      </w:r>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Таким образом</w:t>
      </w:r>
      <w:r w:rsidRPr="006779C3">
        <w:rPr>
          <w:rFonts w:ascii="Times New Roman" w:hAnsi="Times New Roman" w:cs="Times New Roman"/>
          <w:b/>
          <w:i/>
          <w:sz w:val="24"/>
          <w:szCs w:val="24"/>
        </w:rPr>
        <w:t xml:space="preserve">: </w:t>
      </w:r>
      <w:r w:rsidRPr="006779C3">
        <w:rPr>
          <w:rFonts w:ascii="Times New Roman" w:hAnsi="Times New Roman" w:cs="Times New Roman"/>
          <w:sz w:val="24"/>
          <w:szCs w:val="24"/>
        </w:rPr>
        <w:t>Оценка качества</w:t>
      </w:r>
      <w:r w:rsidR="001B0395" w:rsidRPr="006779C3">
        <w:rPr>
          <w:rFonts w:ascii="Times New Roman" w:hAnsi="Times New Roman" w:cs="Times New Roman"/>
          <w:sz w:val="24"/>
          <w:szCs w:val="24"/>
        </w:rPr>
        <w:t xml:space="preserve"> образовательной деятельности МК</w:t>
      </w:r>
      <w:r w:rsidRPr="006779C3">
        <w:rPr>
          <w:rFonts w:ascii="Times New Roman" w:hAnsi="Times New Roman" w:cs="Times New Roman"/>
          <w:sz w:val="24"/>
          <w:szCs w:val="24"/>
        </w:rPr>
        <w:t>У ДО "Д</w:t>
      </w:r>
      <w:r w:rsidR="001B0395" w:rsidRPr="006779C3">
        <w:rPr>
          <w:rFonts w:ascii="Times New Roman" w:hAnsi="Times New Roman" w:cs="Times New Roman"/>
          <w:sz w:val="24"/>
          <w:szCs w:val="24"/>
        </w:rPr>
        <w:t>ДТ</w:t>
      </w:r>
      <w:r w:rsidRPr="006779C3">
        <w:rPr>
          <w:rFonts w:ascii="Times New Roman" w:hAnsi="Times New Roman" w:cs="Times New Roman"/>
          <w:sz w:val="24"/>
          <w:szCs w:val="24"/>
        </w:rPr>
        <w:t xml:space="preserve">" находит выражение в таких показателях, как: </w:t>
      </w:r>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 xml:space="preserve">- сохранность контингента обучающихся составляет 99%; </w:t>
      </w:r>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 уровень освоения содержания дополнительных общеобразовательных программ – 100% обучающихся средний и выше среднего по результатам промежуточного и итогового контроля</w:t>
      </w:r>
      <w:proofErr w:type="gramStart"/>
      <w:r w:rsidRPr="006779C3">
        <w:rPr>
          <w:rFonts w:ascii="Times New Roman" w:hAnsi="Times New Roman" w:cs="Times New Roman"/>
          <w:sz w:val="24"/>
          <w:szCs w:val="24"/>
        </w:rPr>
        <w:t xml:space="preserve"> ;</w:t>
      </w:r>
      <w:proofErr w:type="gramEnd"/>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 xml:space="preserve">- устойчивость интереса к преподаваемому предмету – 76% </w:t>
      </w:r>
      <w:proofErr w:type="gramStart"/>
      <w:r w:rsidRPr="006779C3">
        <w:rPr>
          <w:rFonts w:ascii="Times New Roman" w:hAnsi="Times New Roman" w:cs="Times New Roman"/>
          <w:sz w:val="24"/>
          <w:szCs w:val="24"/>
        </w:rPr>
        <w:t>обучающихся</w:t>
      </w:r>
      <w:proofErr w:type="gramEnd"/>
      <w:r w:rsidRPr="006779C3">
        <w:rPr>
          <w:rFonts w:ascii="Times New Roman" w:hAnsi="Times New Roman" w:cs="Times New Roman"/>
          <w:sz w:val="24"/>
          <w:szCs w:val="24"/>
        </w:rPr>
        <w:t xml:space="preserve"> переходят на второй модуль;</w:t>
      </w:r>
    </w:p>
    <w:p w:rsidR="000B1909" w:rsidRPr="006779C3" w:rsidRDefault="000B1909" w:rsidP="006779C3">
      <w:pPr>
        <w:pStyle w:val="af2"/>
        <w:spacing w:after="0"/>
        <w:ind w:right="0" w:firstLine="397"/>
        <w:rPr>
          <w:rFonts w:ascii="Times New Roman" w:hAnsi="Times New Roman" w:cs="Times New Roman"/>
          <w:sz w:val="24"/>
          <w:szCs w:val="24"/>
        </w:rPr>
      </w:pPr>
      <w:proofErr w:type="gramStart"/>
      <w:r w:rsidRPr="006779C3">
        <w:rPr>
          <w:rFonts w:ascii="Times New Roman" w:hAnsi="Times New Roman" w:cs="Times New Roman"/>
          <w:sz w:val="24"/>
          <w:szCs w:val="24"/>
        </w:rPr>
        <w:t>- высокий у</w:t>
      </w:r>
      <w:r w:rsidR="001B0395" w:rsidRPr="006779C3">
        <w:rPr>
          <w:rFonts w:ascii="Times New Roman" w:hAnsi="Times New Roman" w:cs="Times New Roman"/>
          <w:sz w:val="24"/>
          <w:szCs w:val="24"/>
        </w:rPr>
        <w:t>ровень творческой активности - 7</w:t>
      </w:r>
      <w:r w:rsidRPr="006779C3">
        <w:rPr>
          <w:rFonts w:ascii="Times New Roman" w:hAnsi="Times New Roman" w:cs="Times New Roman"/>
          <w:sz w:val="24"/>
          <w:szCs w:val="24"/>
        </w:rPr>
        <w:t>0% обучающихся участвуют в конкурсных, соревновательных, выставочных мероприятиях;</w:t>
      </w:r>
      <w:proofErr w:type="gramEnd"/>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 высокая результативность участия в мероприятиях.</w:t>
      </w:r>
    </w:p>
    <w:p w:rsidR="000B1909" w:rsidRPr="006779C3" w:rsidRDefault="000B1909" w:rsidP="006779C3">
      <w:pPr>
        <w:pStyle w:val="af2"/>
        <w:spacing w:after="0"/>
        <w:ind w:right="0" w:firstLine="397"/>
        <w:rPr>
          <w:rFonts w:ascii="Times New Roman" w:hAnsi="Times New Roman" w:cs="Times New Roman"/>
          <w:sz w:val="24"/>
          <w:szCs w:val="24"/>
        </w:rPr>
      </w:pPr>
      <w:r w:rsidRPr="006779C3">
        <w:rPr>
          <w:rFonts w:ascii="Times New Roman" w:hAnsi="Times New Roman" w:cs="Times New Roman"/>
          <w:sz w:val="24"/>
          <w:szCs w:val="24"/>
        </w:rPr>
        <w:t>- материально-</w:t>
      </w:r>
      <w:proofErr w:type="spellStart"/>
      <w:r w:rsidRPr="006779C3">
        <w:rPr>
          <w:rFonts w:ascii="Times New Roman" w:hAnsi="Times New Roman" w:cs="Times New Roman"/>
          <w:sz w:val="24"/>
          <w:szCs w:val="24"/>
        </w:rPr>
        <w:t>техничское</w:t>
      </w:r>
      <w:proofErr w:type="spellEnd"/>
      <w:r w:rsidRPr="006779C3">
        <w:rPr>
          <w:rFonts w:ascii="Times New Roman" w:hAnsi="Times New Roman" w:cs="Times New Roman"/>
          <w:sz w:val="24"/>
          <w:szCs w:val="24"/>
        </w:rPr>
        <w:t xml:space="preserve"> оснащение занятий соответствует </w:t>
      </w:r>
      <w:proofErr w:type="gramStart"/>
      <w:r w:rsidRPr="006779C3">
        <w:rPr>
          <w:rFonts w:ascii="Times New Roman" w:hAnsi="Times New Roman" w:cs="Times New Roman"/>
          <w:sz w:val="24"/>
          <w:szCs w:val="24"/>
        </w:rPr>
        <w:t>заявленному</w:t>
      </w:r>
      <w:proofErr w:type="gramEnd"/>
      <w:r w:rsidRPr="006779C3">
        <w:rPr>
          <w:rFonts w:ascii="Times New Roman" w:hAnsi="Times New Roman" w:cs="Times New Roman"/>
          <w:sz w:val="24"/>
          <w:szCs w:val="24"/>
        </w:rPr>
        <w:t xml:space="preserve"> в программа</w:t>
      </w:r>
      <w:r w:rsidR="001B0395" w:rsidRPr="006779C3">
        <w:rPr>
          <w:rFonts w:ascii="Times New Roman" w:hAnsi="Times New Roman" w:cs="Times New Roman"/>
          <w:sz w:val="24"/>
          <w:szCs w:val="24"/>
        </w:rPr>
        <w:t>х.</w:t>
      </w:r>
    </w:p>
    <w:p w:rsidR="00806D60" w:rsidRPr="006779C3" w:rsidRDefault="000B1909" w:rsidP="006779C3">
      <w:pPr>
        <w:spacing w:after="0"/>
        <w:ind w:right="0" w:firstLine="709"/>
        <w:rPr>
          <w:rFonts w:ascii="Times New Roman" w:hAnsi="Times New Roman" w:cs="Times New Roman"/>
          <w:sz w:val="24"/>
          <w:szCs w:val="24"/>
        </w:rPr>
      </w:pPr>
      <w:r w:rsidRPr="006779C3">
        <w:rPr>
          <w:rFonts w:ascii="Times New Roman" w:hAnsi="Times New Roman" w:cs="Times New Roman"/>
          <w:b/>
          <w:i/>
          <w:sz w:val="24"/>
          <w:szCs w:val="24"/>
        </w:rPr>
        <w:t xml:space="preserve">Таким образом: </w:t>
      </w:r>
      <w:r w:rsidRPr="006779C3">
        <w:rPr>
          <w:rFonts w:ascii="Times New Roman" w:hAnsi="Times New Roman" w:cs="Times New Roman"/>
          <w:sz w:val="24"/>
          <w:szCs w:val="24"/>
        </w:rPr>
        <w:t>Оценка качества</w:t>
      </w:r>
      <w:r w:rsidR="001B0395" w:rsidRPr="006779C3">
        <w:rPr>
          <w:rFonts w:ascii="Times New Roman" w:hAnsi="Times New Roman" w:cs="Times New Roman"/>
          <w:sz w:val="24"/>
          <w:szCs w:val="24"/>
        </w:rPr>
        <w:t xml:space="preserve"> образовательной деятельности МКУ ДО "ДДТ</w:t>
      </w:r>
      <w:r w:rsidRPr="006779C3">
        <w:rPr>
          <w:rFonts w:ascii="Times New Roman" w:hAnsi="Times New Roman" w:cs="Times New Roman"/>
          <w:sz w:val="24"/>
          <w:szCs w:val="24"/>
        </w:rPr>
        <w:t xml:space="preserve">" находит выражение в таких показателях, как: сохранность контингента обучающихся; сохранность творческих коллективов и появление новых; </w:t>
      </w:r>
      <w:proofErr w:type="spellStart"/>
      <w:r w:rsidRPr="006779C3">
        <w:rPr>
          <w:rFonts w:ascii="Times New Roman" w:hAnsi="Times New Roman" w:cs="Times New Roman"/>
          <w:sz w:val="24"/>
          <w:szCs w:val="24"/>
        </w:rPr>
        <w:t>конкурсно</w:t>
      </w:r>
      <w:proofErr w:type="spellEnd"/>
      <w:r w:rsidRPr="006779C3">
        <w:rPr>
          <w:rFonts w:ascii="Times New Roman" w:hAnsi="Times New Roman" w:cs="Times New Roman"/>
          <w:sz w:val="24"/>
          <w:szCs w:val="24"/>
        </w:rPr>
        <w:t xml:space="preserve">-фестивальная деятельность и творческие достижения коллектива учреждения; количество обучающихся, задействованных в конкурсах, фестивалях, концертах, соревнованиях; количество лауреатов, стипендиатов и дипломантов. Итог работы с одаренными детьми находит выражение в участии и победах в конкурсных мероприятиях, концертной деятельности различного уровня, профессиональной ориентации обучающихся на дальнейший выбор профессии. </w:t>
      </w:r>
      <w:proofErr w:type="gramStart"/>
      <w:r w:rsidRPr="006779C3">
        <w:rPr>
          <w:rFonts w:ascii="Times New Roman" w:hAnsi="Times New Roman" w:cs="Times New Roman"/>
          <w:sz w:val="24"/>
          <w:szCs w:val="24"/>
        </w:rPr>
        <w:t>У</w:t>
      </w:r>
      <w:r w:rsidRPr="006779C3">
        <w:rPr>
          <w:rFonts w:ascii="Times New Roman" w:eastAsia="Calibri" w:hAnsi="Times New Roman" w:cs="Times New Roman"/>
          <w:sz w:val="24"/>
          <w:szCs w:val="24"/>
          <w:shd w:val="clear" w:color="auto" w:fill="FFFFFF"/>
        </w:rPr>
        <w:t>ровень результативности участия обучающихся в конкурсах от общего числа участников находится на оптимальном уровне</w:t>
      </w:r>
      <w:r w:rsidR="001B0395" w:rsidRPr="006779C3">
        <w:rPr>
          <w:rFonts w:ascii="Times New Roman" w:eastAsia="Calibri" w:hAnsi="Times New Roman" w:cs="Times New Roman"/>
          <w:sz w:val="24"/>
          <w:szCs w:val="24"/>
          <w:shd w:val="clear" w:color="auto" w:fill="FFFFFF"/>
        </w:rPr>
        <w:t>38</w:t>
      </w:r>
      <w:r w:rsidRPr="006779C3">
        <w:rPr>
          <w:rFonts w:ascii="Times New Roman" w:eastAsia="Calibri" w:hAnsi="Times New Roman" w:cs="Times New Roman"/>
          <w:sz w:val="24"/>
          <w:szCs w:val="24"/>
        </w:rPr>
        <w:t xml:space="preserve"> %).</w:t>
      </w:r>
      <w:proofErr w:type="gramEnd"/>
      <w:r w:rsidRPr="006779C3">
        <w:rPr>
          <w:rFonts w:ascii="Times New Roman" w:eastAsia="Calibri" w:hAnsi="Times New Roman" w:cs="Times New Roman"/>
          <w:sz w:val="24"/>
          <w:szCs w:val="24"/>
        </w:rPr>
        <w:t xml:space="preserve"> </w:t>
      </w:r>
      <w:r w:rsidRPr="006779C3">
        <w:rPr>
          <w:rFonts w:ascii="Times New Roman" w:hAnsi="Times New Roman" w:cs="Times New Roman"/>
          <w:sz w:val="24"/>
          <w:szCs w:val="24"/>
        </w:rPr>
        <w:t xml:space="preserve">Увеличение количества призовых мест по сравнению с прошлым учебным годом </w:t>
      </w:r>
      <w:r w:rsidRPr="006779C3">
        <w:rPr>
          <w:rFonts w:ascii="Times New Roman" w:eastAsia="Calibri" w:hAnsi="Times New Roman" w:cs="Times New Roman"/>
          <w:sz w:val="24"/>
          <w:szCs w:val="24"/>
          <w:shd w:val="clear" w:color="auto" w:fill="FFFFFF"/>
        </w:rPr>
        <w:t xml:space="preserve">является показателем качественного освоения образовательных программ. </w:t>
      </w:r>
      <w:r w:rsidRPr="006779C3">
        <w:rPr>
          <w:rFonts w:ascii="Times New Roman" w:eastAsia="Calibri" w:hAnsi="Times New Roman" w:cs="Times New Roman"/>
          <w:sz w:val="24"/>
          <w:szCs w:val="24"/>
        </w:rPr>
        <w:t>Это указывает на высокую степень активности обучающихся, на поддержку и заинтересованность со стороны образовательного учреждения в развитии творческой инициативы детей в предоставлении им возможности самореализации.</w:t>
      </w:r>
    </w:p>
    <w:p w:rsidR="000B1909" w:rsidRPr="006779C3" w:rsidRDefault="00806D60" w:rsidP="006779C3">
      <w:pPr>
        <w:spacing w:after="0"/>
        <w:ind w:right="0" w:firstLine="709"/>
        <w:rPr>
          <w:rFonts w:ascii="Times New Roman" w:hAnsi="Times New Roman" w:cs="Times New Roman"/>
          <w:sz w:val="24"/>
          <w:szCs w:val="24"/>
        </w:rPr>
      </w:pPr>
      <w:r w:rsidRPr="006779C3">
        <w:rPr>
          <w:rFonts w:ascii="Times New Roman" w:hAnsi="Times New Roman" w:cs="Times New Roman"/>
          <w:b/>
          <w:sz w:val="24"/>
          <w:szCs w:val="24"/>
        </w:rPr>
        <w:t>Раздел 3</w:t>
      </w:r>
      <w:r w:rsidR="000B1909" w:rsidRPr="006779C3">
        <w:rPr>
          <w:rFonts w:ascii="Times New Roman" w:hAnsi="Times New Roman" w:cs="Times New Roman"/>
          <w:b/>
          <w:sz w:val="28"/>
          <w:szCs w:val="28"/>
        </w:rPr>
        <w:t>.</w:t>
      </w:r>
      <w:r w:rsidR="006779C3">
        <w:rPr>
          <w:rFonts w:ascii="Times New Roman" w:hAnsi="Times New Roman" w:cs="Times New Roman"/>
          <w:b/>
          <w:sz w:val="28"/>
          <w:szCs w:val="28"/>
        </w:rPr>
        <w:t xml:space="preserve"> </w:t>
      </w:r>
      <w:r w:rsidR="000B1909" w:rsidRPr="006779C3">
        <w:rPr>
          <w:rFonts w:ascii="Times New Roman" w:hAnsi="Times New Roman" w:cs="Times New Roman"/>
          <w:b/>
          <w:sz w:val="24"/>
          <w:szCs w:val="24"/>
        </w:rPr>
        <w:t>Оценка качества кадрового обеспечения</w:t>
      </w:r>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lastRenderedPageBreak/>
        <w:t xml:space="preserve">В 2019-2020 учебном году образовательный процесс осуществляли 11 педагогических работников. </w:t>
      </w:r>
      <w:proofErr w:type="gramStart"/>
      <w:r w:rsidRPr="006779C3">
        <w:rPr>
          <w:rFonts w:ascii="Times New Roman" w:hAnsi="Times New Roman" w:cs="Times New Roman"/>
          <w:sz w:val="24"/>
          <w:szCs w:val="24"/>
        </w:rPr>
        <w:t xml:space="preserve">Из них педагогов дополнительного образования – 7 чел., методистов – 2 чел.,  социальный педагог – 1 чел., педагог – организатор – 1 чел. </w:t>
      </w:r>
      <w:proofErr w:type="gramEnd"/>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xml:space="preserve">3 педагог имеет высшую категорию, 1 педагог – первую категорию, 7 педагогов соответствуют занимаемой должности.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2028"/>
        <w:gridCol w:w="1553"/>
        <w:gridCol w:w="1553"/>
        <w:gridCol w:w="1981"/>
        <w:gridCol w:w="1447"/>
      </w:tblGrid>
      <w:tr w:rsidR="009C7A83" w:rsidRPr="006779C3" w:rsidTr="00C86F02">
        <w:tc>
          <w:tcPr>
            <w:tcW w:w="173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Учебный год</w:t>
            </w:r>
          </w:p>
        </w:tc>
        <w:tc>
          <w:tcPr>
            <w:tcW w:w="1857"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Общее кол-во педагогических работников</w:t>
            </w:r>
          </w:p>
        </w:tc>
        <w:tc>
          <w:tcPr>
            <w:tcW w:w="1793"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С высшей категорией</w:t>
            </w:r>
          </w:p>
        </w:tc>
        <w:tc>
          <w:tcPr>
            <w:tcW w:w="1793"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С первой категорией</w:t>
            </w:r>
          </w:p>
        </w:tc>
        <w:tc>
          <w:tcPr>
            <w:tcW w:w="2215"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Соответствуют занимаемой должности</w:t>
            </w:r>
          </w:p>
        </w:tc>
        <w:tc>
          <w:tcPr>
            <w:tcW w:w="161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Без категории</w:t>
            </w:r>
          </w:p>
        </w:tc>
      </w:tr>
      <w:tr w:rsidR="009C7A83" w:rsidRPr="006779C3" w:rsidTr="00C86F02">
        <w:tc>
          <w:tcPr>
            <w:tcW w:w="173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2018-2019</w:t>
            </w:r>
          </w:p>
        </w:tc>
        <w:tc>
          <w:tcPr>
            <w:tcW w:w="185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11</w:t>
            </w:r>
          </w:p>
        </w:tc>
        <w:tc>
          <w:tcPr>
            <w:tcW w:w="179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w:t>
            </w:r>
          </w:p>
        </w:tc>
        <w:tc>
          <w:tcPr>
            <w:tcW w:w="179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0</w:t>
            </w:r>
          </w:p>
        </w:tc>
        <w:tc>
          <w:tcPr>
            <w:tcW w:w="221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7</w:t>
            </w:r>
          </w:p>
        </w:tc>
        <w:tc>
          <w:tcPr>
            <w:tcW w:w="161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lang w:val="en-US"/>
              </w:rPr>
              <w:t>1</w:t>
            </w:r>
          </w:p>
        </w:tc>
      </w:tr>
      <w:tr w:rsidR="009C7A83" w:rsidRPr="006779C3" w:rsidTr="00C86F02">
        <w:tc>
          <w:tcPr>
            <w:tcW w:w="173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2019-2020</w:t>
            </w:r>
          </w:p>
        </w:tc>
        <w:tc>
          <w:tcPr>
            <w:tcW w:w="185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11</w:t>
            </w:r>
          </w:p>
        </w:tc>
        <w:tc>
          <w:tcPr>
            <w:tcW w:w="179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w:t>
            </w:r>
          </w:p>
        </w:tc>
        <w:tc>
          <w:tcPr>
            <w:tcW w:w="179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w:t>
            </w:r>
          </w:p>
        </w:tc>
        <w:tc>
          <w:tcPr>
            <w:tcW w:w="221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6</w:t>
            </w:r>
          </w:p>
        </w:tc>
        <w:tc>
          <w:tcPr>
            <w:tcW w:w="161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w:t>
            </w:r>
          </w:p>
        </w:tc>
      </w:tr>
    </w:tbl>
    <w:p w:rsidR="009C7A83" w:rsidRPr="006779C3" w:rsidRDefault="009C7A83" w:rsidP="006779C3">
      <w:pPr>
        <w:pStyle w:val="ab"/>
        <w:spacing w:after="0"/>
        <w:ind w:left="0" w:firstLine="696"/>
        <w:jc w:val="center"/>
        <w:rPr>
          <w:rFonts w:ascii="Times New Roman" w:hAnsi="Times New Roman" w:cs="Times New Roman"/>
          <w:sz w:val="24"/>
          <w:szCs w:val="24"/>
        </w:rPr>
      </w:pP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b/>
          <w:sz w:val="24"/>
          <w:szCs w:val="24"/>
        </w:rPr>
        <w:t>Курсовая подготовка педагогов в 2019-2020 учебном году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410"/>
        <w:gridCol w:w="2835"/>
        <w:gridCol w:w="1701"/>
        <w:gridCol w:w="2126"/>
      </w:tblGrid>
      <w:tr w:rsidR="009C7A83" w:rsidRPr="006779C3" w:rsidTr="006779C3">
        <w:tc>
          <w:tcPr>
            <w:tcW w:w="1135"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Учебный</w:t>
            </w:r>
          </w:p>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год</w:t>
            </w:r>
          </w:p>
        </w:tc>
        <w:tc>
          <w:tcPr>
            <w:tcW w:w="2410"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ФИО педагога, должность</w:t>
            </w:r>
          </w:p>
        </w:tc>
        <w:tc>
          <w:tcPr>
            <w:tcW w:w="2835"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Тема курсов</w:t>
            </w:r>
          </w:p>
        </w:tc>
        <w:tc>
          <w:tcPr>
            <w:tcW w:w="170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Сроки прохождения</w:t>
            </w:r>
          </w:p>
        </w:tc>
        <w:tc>
          <w:tcPr>
            <w:tcW w:w="2126"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Место прохождения</w:t>
            </w:r>
          </w:p>
        </w:tc>
      </w:tr>
      <w:tr w:rsidR="009C7A83" w:rsidRPr="006779C3" w:rsidTr="006779C3">
        <w:tc>
          <w:tcPr>
            <w:tcW w:w="1135"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2018-2019</w:t>
            </w: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Якимова Оксана Николаевна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Реализация адаптированных основных образовательных программ для детей с ОВЗ</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18.09.2018 – 19.09.2018</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Юлия Владимировна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Реализация адаптированных основных образовательных программ для детей с ОВЗ</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18.09.2018 – 19.09.2018</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Канин Владимир Иванович</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Педагог дополнительного образования: современные подходы к профессиональной деятельности</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24.09.2018-24.10.2018</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w:t>
            </w:r>
            <w:proofErr w:type="spellStart"/>
            <w:r w:rsidRPr="006779C3">
              <w:rPr>
                <w:rFonts w:ascii="Times New Roman" w:hAnsi="Times New Roman" w:cs="Times New Roman"/>
                <w:sz w:val="24"/>
                <w:szCs w:val="24"/>
              </w:rPr>
              <w:t>Инфоурок</w:t>
            </w:r>
            <w:proofErr w:type="spellEnd"/>
            <w:r w:rsidRPr="006779C3">
              <w:rPr>
                <w:rFonts w:ascii="Times New Roman" w:hAnsi="Times New Roman" w:cs="Times New Roman"/>
                <w:sz w:val="24"/>
                <w:szCs w:val="24"/>
              </w:rPr>
              <w:t>»</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Рябов Александр Михайлович</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Здоровье – сберегающие технологии на занятиях в дополнительном образовании </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22.01.2019-23.01.2019</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rPr>
            </w:pPr>
          </w:p>
        </w:tc>
        <w:tc>
          <w:tcPr>
            <w:tcW w:w="2410" w:type="dxa"/>
          </w:tcPr>
          <w:p w:rsidR="009C7A83" w:rsidRPr="006779C3" w:rsidRDefault="009C7A83"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Чулкина</w:t>
            </w:r>
            <w:proofErr w:type="spellEnd"/>
            <w:r w:rsidRPr="006779C3">
              <w:rPr>
                <w:rFonts w:ascii="Times New Roman" w:hAnsi="Times New Roman" w:cs="Times New Roman"/>
                <w:sz w:val="24"/>
                <w:szCs w:val="24"/>
              </w:rPr>
              <w:t xml:space="preserve"> Дарья Юрьевна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«Инновационный менеджмент в образовании»</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04.02.2019-08.02.2019</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КОГОАУ ДПО «ИРО Кировской области»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Пислегина Лариса Александровна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«Инновационный менеджмент в образовании»</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04.02.2019-08.02.2019</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КОГОАУ ДПО «ИРО Кировской области»</w:t>
            </w:r>
          </w:p>
        </w:tc>
      </w:tr>
      <w:tr w:rsidR="009C7A83" w:rsidRPr="006779C3" w:rsidTr="006779C3">
        <w:tc>
          <w:tcPr>
            <w:tcW w:w="1135" w:type="dxa"/>
            <w:vMerge w:val="restart"/>
          </w:tcPr>
          <w:p w:rsidR="009C7A83" w:rsidRPr="006779C3" w:rsidRDefault="009C7A83" w:rsidP="006779C3">
            <w:pPr>
              <w:spacing w:after="0"/>
              <w:jc w:val="center"/>
              <w:rPr>
                <w:rFonts w:ascii="Times New Roman" w:hAnsi="Times New Roman" w:cs="Times New Roman"/>
                <w:sz w:val="24"/>
                <w:szCs w:val="24"/>
                <w:highlight w:val="yellow"/>
              </w:rPr>
            </w:pPr>
            <w:r w:rsidRPr="006779C3">
              <w:rPr>
                <w:rFonts w:ascii="Times New Roman" w:hAnsi="Times New Roman" w:cs="Times New Roman"/>
                <w:sz w:val="24"/>
                <w:szCs w:val="24"/>
              </w:rPr>
              <w:t>2019-2020</w:t>
            </w: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Патрушева Ольга Владимировна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«Современные педагогические технологии в практике дополнительного </w:t>
            </w:r>
            <w:r w:rsidRPr="006779C3">
              <w:rPr>
                <w:rFonts w:ascii="Times New Roman" w:hAnsi="Times New Roman" w:cs="Times New Roman"/>
                <w:sz w:val="24"/>
                <w:szCs w:val="24"/>
              </w:rPr>
              <w:lastRenderedPageBreak/>
              <w:t>образования»</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lastRenderedPageBreak/>
              <w:t>12.03.2020-13.03.2020</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highlight w:val="yellow"/>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Харина Светлана Викторовна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«Духовно – нравственные основы и направления педагогической деятельности</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29.06.2019-30.06.2019</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r w:rsidR="009C7A83" w:rsidRPr="006779C3" w:rsidTr="006779C3">
        <w:tc>
          <w:tcPr>
            <w:tcW w:w="1135" w:type="dxa"/>
            <w:vMerge/>
          </w:tcPr>
          <w:p w:rsidR="009C7A83" w:rsidRPr="006779C3" w:rsidRDefault="009C7A83" w:rsidP="006779C3">
            <w:pPr>
              <w:spacing w:after="0"/>
              <w:jc w:val="center"/>
              <w:rPr>
                <w:rFonts w:ascii="Times New Roman" w:hAnsi="Times New Roman" w:cs="Times New Roman"/>
                <w:sz w:val="24"/>
                <w:szCs w:val="24"/>
                <w:highlight w:val="yellow"/>
              </w:rPr>
            </w:pPr>
          </w:p>
        </w:tc>
        <w:tc>
          <w:tcPr>
            <w:tcW w:w="241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Якимова Оксана Николаевна</w:t>
            </w:r>
          </w:p>
        </w:tc>
        <w:tc>
          <w:tcPr>
            <w:tcW w:w="283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«Современные педагогические технологии в практике дополнительного образования детей»</w:t>
            </w:r>
          </w:p>
        </w:tc>
        <w:tc>
          <w:tcPr>
            <w:tcW w:w="170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16.11.2019-17.11.2019</w:t>
            </w:r>
          </w:p>
        </w:tc>
        <w:tc>
          <w:tcPr>
            <w:tcW w:w="212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ООО «Центр развития педагогики»</w:t>
            </w:r>
          </w:p>
        </w:tc>
      </w:tr>
    </w:tbl>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Курсовая подготовка педагогических работников в МКУ ДО «ДДТ» осуществляется один раз в три года согласно графику. По графику в 2019-2020 учебном году курсовую подготовку должны были пройти: Патрушева Ольга Владимировна – педагог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 xml:space="preserve">бразования, Харина Светлана Викторовна – педагог – организатор, Родыгина Светлана Валерьевна – социальный педагог. Все педагоги, кроме Родыгиной С.В., стоящие в плане прошли курсовую подготовку. По графику в  2020-2021 учебном году прохождение курсовой подготовки запланировано у следующих работников: </w:t>
      </w:r>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Кощеева Юлия Владимировна – педагог дополнительного образования</w:t>
      </w:r>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Кудрявцева Дарья Андреевна – методист по ВР</w:t>
      </w:r>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Родыгина Светлана Валерьевна – социальный педагог</w:t>
      </w:r>
    </w:p>
    <w:p w:rsidR="009C7A83" w:rsidRPr="006779C3" w:rsidRDefault="009C7A83" w:rsidP="006779C3">
      <w:pPr>
        <w:spacing w:after="0"/>
        <w:rPr>
          <w:rFonts w:ascii="Times New Roman" w:hAnsi="Times New Roman" w:cs="Times New Roman"/>
          <w:b/>
          <w:sz w:val="24"/>
          <w:szCs w:val="24"/>
        </w:rPr>
      </w:pPr>
      <w:r w:rsidRPr="006779C3">
        <w:rPr>
          <w:rFonts w:ascii="Times New Roman" w:hAnsi="Times New Roman" w:cs="Times New Roman"/>
          <w:b/>
          <w:sz w:val="24"/>
          <w:szCs w:val="24"/>
        </w:rPr>
        <w:t>Участие педагогов в семинарах, фестивалях и видеоконференциях  в 2019-2020 учебном году</w:t>
      </w:r>
    </w:p>
    <w:tbl>
      <w:tblPr>
        <w:tblStyle w:val="a8"/>
        <w:tblW w:w="0" w:type="auto"/>
        <w:tblLook w:val="04A0" w:firstRow="1" w:lastRow="0" w:firstColumn="1" w:lastColumn="0" w:noHBand="0" w:noVBand="1"/>
      </w:tblPr>
      <w:tblGrid>
        <w:gridCol w:w="1811"/>
        <w:gridCol w:w="4622"/>
        <w:gridCol w:w="1511"/>
        <w:gridCol w:w="1628"/>
      </w:tblGrid>
      <w:tr w:rsidR="009C7A83" w:rsidRPr="006779C3" w:rsidTr="00C86F02">
        <w:tc>
          <w:tcPr>
            <w:tcW w:w="1951"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ФИО педагога</w:t>
            </w:r>
          </w:p>
        </w:tc>
        <w:tc>
          <w:tcPr>
            <w:tcW w:w="5528"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Тема семинара или видеоконференции</w:t>
            </w:r>
          </w:p>
        </w:tc>
        <w:tc>
          <w:tcPr>
            <w:tcW w:w="1560"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Дата</w:t>
            </w:r>
          </w:p>
        </w:tc>
        <w:tc>
          <w:tcPr>
            <w:tcW w:w="1643"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Место проведения</w:t>
            </w:r>
          </w:p>
        </w:tc>
      </w:tr>
      <w:tr w:rsidR="009C7A83" w:rsidRPr="006779C3" w:rsidTr="00C86F02">
        <w:tc>
          <w:tcPr>
            <w:tcW w:w="1951"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Канин В.И.</w:t>
            </w: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Региональные рождественские чтения</w:t>
            </w:r>
          </w:p>
        </w:tc>
        <w:tc>
          <w:tcPr>
            <w:tcW w:w="1560" w:type="dxa"/>
          </w:tcPr>
          <w:p w:rsidR="009C7A83" w:rsidRPr="006779C3" w:rsidRDefault="009C7A83" w:rsidP="006779C3">
            <w:pPr>
              <w:spacing w:after="0"/>
              <w:jc w:val="center"/>
              <w:rPr>
                <w:rFonts w:ascii="Times New Roman" w:hAnsi="Times New Roman" w:cs="Times New Roman"/>
                <w:sz w:val="24"/>
                <w:szCs w:val="24"/>
              </w:rPr>
            </w:pP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Г. Уржум</w:t>
            </w: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МО </w:t>
            </w:r>
            <w:proofErr w:type="gramStart"/>
            <w:r w:rsidRPr="006779C3">
              <w:rPr>
                <w:rFonts w:ascii="Times New Roman" w:hAnsi="Times New Roman" w:cs="Times New Roman"/>
                <w:sz w:val="24"/>
                <w:szCs w:val="24"/>
              </w:rPr>
              <w:t>педагогов дополнительного образования юго-восточного образовательного округа министерства образования Кировской области</w:t>
            </w:r>
            <w:proofErr w:type="gramEnd"/>
          </w:p>
        </w:tc>
        <w:tc>
          <w:tcPr>
            <w:tcW w:w="156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февраль</w:t>
            </w: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Г. Уржум</w:t>
            </w:r>
          </w:p>
        </w:tc>
      </w:tr>
      <w:tr w:rsidR="009C7A83" w:rsidRPr="006779C3" w:rsidTr="00C86F02">
        <w:tc>
          <w:tcPr>
            <w:tcW w:w="1951"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Кудрявцева Д.А.</w:t>
            </w: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МО </w:t>
            </w:r>
            <w:proofErr w:type="gramStart"/>
            <w:r w:rsidRPr="006779C3">
              <w:rPr>
                <w:rFonts w:ascii="Times New Roman" w:hAnsi="Times New Roman" w:cs="Times New Roman"/>
                <w:sz w:val="24"/>
                <w:szCs w:val="24"/>
              </w:rPr>
              <w:t>педагогов дополнительного образования юго-восточного образовательного округа министерства образования Кировской области</w:t>
            </w:r>
            <w:proofErr w:type="gramEnd"/>
          </w:p>
        </w:tc>
        <w:tc>
          <w:tcPr>
            <w:tcW w:w="156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февраль</w:t>
            </w: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Г. Уржум</w:t>
            </w: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Областной слёт РДШ «Вместе сохраним память»</w:t>
            </w:r>
          </w:p>
        </w:tc>
        <w:tc>
          <w:tcPr>
            <w:tcW w:w="1560" w:type="dxa"/>
          </w:tcPr>
          <w:p w:rsidR="009C7A83" w:rsidRPr="006779C3" w:rsidRDefault="009C7A83" w:rsidP="006779C3">
            <w:pPr>
              <w:spacing w:after="0"/>
              <w:jc w:val="center"/>
              <w:rPr>
                <w:rFonts w:ascii="Times New Roman" w:hAnsi="Times New Roman" w:cs="Times New Roman"/>
                <w:sz w:val="24"/>
                <w:szCs w:val="24"/>
              </w:rPr>
            </w:pP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Г. Киров</w:t>
            </w: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Патрушева О.В.</w:t>
            </w: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w:t>
            </w:r>
            <w:r w:rsidRPr="006779C3">
              <w:rPr>
                <w:rFonts w:ascii="Times New Roman" w:hAnsi="Times New Roman" w:cs="Times New Roman"/>
                <w:sz w:val="24"/>
                <w:szCs w:val="24"/>
                <w:lang w:val="en-US"/>
              </w:rPr>
              <w:t>English-to-go</w:t>
            </w:r>
            <w:r w:rsidRPr="006779C3">
              <w:rPr>
                <w:rFonts w:ascii="Times New Roman" w:hAnsi="Times New Roman" w:cs="Times New Roman"/>
                <w:sz w:val="24"/>
                <w:szCs w:val="24"/>
              </w:rPr>
              <w:t>»</w:t>
            </w:r>
          </w:p>
          <w:p w:rsidR="009C7A83" w:rsidRPr="006779C3" w:rsidRDefault="009C7A83" w:rsidP="006779C3">
            <w:pPr>
              <w:spacing w:after="0"/>
              <w:ind w:left="-108"/>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Харина С.В.</w:t>
            </w:r>
          </w:p>
        </w:tc>
        <w:tc>
          <w:tcPr>
            <w:tcW w:w="5528" w:type="dxa"/>
          </w:tcPr>
          <w:p w:rsidR="009C7A83" w:rsidRPr="006779C3" w:rsidRDefault="009C7A83" w:rsidP="006779C3">
            <w:pPr>
              <w:tabs>
                <w:tab w:val="left" w:pos="-108"/>
              </w:tabs>
              <w:spacing w:after="0"/>
              <w:ind w:left="-108"/>
              <w:jc w:val="center"/>
              <w:rPr>
                <w:rFonts w:ascii="Times New Roman" w:hAnsi="Times New Roman" w:cs="Times New Roman"/>
                <w:sz w:val="24"/>
                <w:szCs w:val="24"/>
              </w:rPr>
            </w:pPr>
            <w:r w:rsidRPr="006779C3">
              <w:rPr>
                <w:rFonts w:ascii="Times New Roman" w:hAnsi="Times New Roman" w:cs="Times New Roman"/>
                <w:sz w:val="24"/>
                <w:szCs w:val="24"/>
              </w:rPr>
              <w:t xml:space="preserve">Совещание в режиме видеоконференции, организованное ГУОБДД МВД России по </w:t>
            </w:r>
            <w:r w:rsidRPr="006779C3">
              <w:rPr>
                <w:rFonts w:ascii="Times New Roman" w:hAnsi="Times New Roman" w:cs="Times New Roman"/>
                <w:sz w:val="24"/>
                <w:szCs w:val="24"/>
              </w:rPr>
              <w:lastRenderedPageBreak/>
              <w:t>вопросу «Организация работы по привитию детям навыков безопасного участия в дорожном движении и вовлечению их в деятельность отрядов ЮИД»</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lastRenderedPageBreak/>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Семинар в режиме видеоконференции «По вопросам профилактики детского дорожно-транспортного травматизма»,</w:t>
            </w:r>
          </w:p>
          <w:p w:rsidR="009C7A83" w:rsidRPr="006779C3" w:rsidRDefault="009C7A83" w:rsidP="006779C3">
            <w:pPr>
              <w:tabs>
                <w:tab w:val="left" w:pos="-108"/>
              </w:tabs>
              <w:spacing w:after="0"/>
              <w:ind w:left="-108"/>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Якимова О.Н</w:t>
            </w: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Бабкина Н.Г.</w:t>
            </w: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Ю.В.</w:t>
            </w: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tcPr>
          <w:p w:rsidR="009C7A83" w:rsidRPr="006779C3" w:rsidRDefault="009C7A83" w:rsidP="006779C3">
            <w:pPr>
              <w:spacing w:after="0"/>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Бузаков</w:t>
            </w:r>
            <w:proofErr w:type="spellEnd"/>
            <w:r w:rsidRPr="006779C3">
              <w:rPr>
                <w:rFonts w:ascii="Times New Roman" w:hAnsi="Times New Roman" w:cs="Times New Roman"/>
                <w:sz w:val="24"/>
                <w:szCs w:val="24"/>
              </w:rPr>
              <w:t xml:space="preserve"> В.А.</w:t>
            </w:r>
          </w:p>
        </w:tc>
        <w:tc>
          <w:tcPr>
            <w:tcW w:w="5528" w:type="dxa"/>
          </w:tcPr>
          <w:p w:rsidR="009C7A83" w:rsidRPr="006779C3" w:rsidRDefault="009C7A83" w:rsidP="006779C3">
            <w:pPr>
              <w:spacing w:after="0"/>
              <w:ind w:left="-108"/>
              <w:jc w:val="center"/>
              <w:rPr>
                <w:rFonts w:ascii="Times New Roman" w:hAnsi="Times New Roman" w:cs="Times New Roman"/>
                <w:sz w:val="24"/>
                <w:szCs w:val="24"/>
              </w:rPr>
            </w:pP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«Практика реализации дополнительных общеобразовательных программ в режиме дистанционного обучения»</w:t>
            </w:r>
          </w:p>
          <w:p w:rsidR="009C7A83" w:rsidRPr="006779C3" w:rsidRDefault="009C7A83" w:rsidP="006779C3">
            <w:pPr>
              <w:spacing w:after="0"/>
              <w:jc w:val="center"/>
              <w:rPr>
                <w:rFonts w:ascii="Times New Roman" w:hAnsi="Times New Roman" w:cs="Times New Roman"/>
                <w:sz w:val="24"/>
                <w:szCs w:val="24"/>
              </w:rPr>
            </w:pP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апрель</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ИРО Кировской области г. Киров</w:t>
            </w:r>
          </w:p>
        </w:tc>
      </w:tr>
      <w:tr w:rsidR="009C7A83" w:rsidRPr="006779C3" w:rsidTr="00C86F02">
        <w:tc>
          <w:tcPr>
            <w:tcW w:w="1951"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Родыгина С.В.</w:t>
            </w: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Семинар для специалистов по делам молодёжи из муниципальных образований Кировской области, руководителей межмуниципальных ресурсных центров по развитию добровольчества, руководителей добровольческих объединений «Добровольчество2019»</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22.08.19 – 23.08.19</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Межмуниципальный молодёжный форум Юго- Восточного образовательного округа «Молодёжь43» г</w:t>
            </w:r>
            <w:proofErr w:type="gramStart"/>
            <w:r w:rsidRPr="006779C3">
              <w:rPr>
                <w:rFonts w:ascii="Times New Roman" w:hAnsi="Times New Roman" w:cs="Times New Roman"/>
                <w:sz w:val="24"/>
                <w:szCs w:val="24"/>
              </w:rPr>
              <w:t>.В</w:t>
            </w:r>
            <w:proofErr w:type="gramEnd"/>
            <w:r w:rsidRPr="006779C3">
              <w:rPr>
                <w:rFonts w:ascii="Times New Roman" w:hAnsi="Times New Roman" w:cs="Times New Roman"/>
                <w:sz w:val="24"/>
                <w:szCs w:val="24"/>
              </w:rPr>
              <w:t>ятские Поляны</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06.11.2019</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Заседание областного методического объединения педагогов-организаторов, организаторов воспитательной работы школ, детских садов и учреждений дополнительного образования Кировской </w:t>
            </w:r>
            <w:r w:rsidRPr="006779C3">
              <w:rPr>
                <w:rFonts w:ascii="Times New Roman" w:hAnsi="Times New Roman" w:cs="Times New Roman"/>
                <w:sz w:val="24"/>
                <w:szCs w:val="24"/>
              </w:rPr>
              <w:lastRenderedPageBreak/>
              <w:t>области</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lastRenderedPageBreak/>
              <w:t>14.11.19</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Методическое объединение педагогов дополнительного образования Юго – Восточного образовательного округа министерства образования Кировской области</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17.12.19</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Областной слёт РДШ «Вместе сохраним память»</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17.01.2020</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shd w:val="clear" w:color="auto" w:fill="FFFFFF"/>
              </w:rPr>
              <w:t xml:space="preserve">Областной </w:t>
            </w:r>
            <w:proofErr w:type="spellStart"/>
            <w:r w:rsidRPr="006779C3">
              <w:rPr>
                <w:rFonts w:ascii="Times New Roman" w:hAnsi="Times New Roman" w:cs="Times New Roman"/>
                <w:sz w:val="24"/>
                <w:szCs w:val="24"/>
                <w:shd w:val="clear" w:color="auto" w:fill="FFFFFF"/>
              </w:rPr>
              <w:t>вебинар</w:t>
            </w:r>
            <w:proofErr w:type="spellEnd"/>
            <w:r w:rsidRPr="006779C3">
              <w:rPr>
                <w:rFonts w:ascii="Times New Roman" w:hAnsi="Times New Roman" w:cs="Times New Roman"/>
                <w:sz w:val="24"/>
                <w:szCs w:val="24"/>
                <w:shd w:val="clear" w:color="auto" w:fill="FFFFFF"/>
              </w:rPr>
              <w:t xml:space="preserve"> «Профилактика безнадзорности, правонарушений несовершеннолетних, противодействие криминализации подростковой среды» (КОГОАУ ДПО «Институт развития образования Кировской области»)</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16.04.2020</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Заседание областного методического объединения педагогов-организаторов дополнительного образования, организаторов воспитательной работы школ и детских садов. Тема </w:t>
            </w:r>
            <w:proofErr w:type="spellStart"/>
            <w:r w:rsidRPr="006779C3">
              <w:rPr>
                <w:rFonts w:ascii="Times New Roman" w:hAnsi="Times New Roman" w:cs="Times New Roman"/>
                <w:sz w:val="24"/>
                <w:szCs w:val="24"/>
              </w:rPr>
              <w:t>вебинара</w:t>
            </w:r>
            <w:proofErr w:type="spellEnd"/>
            <w:r w:rsidRPr="006779C3">
              <w:rPr>
                <w:rFonts w:ascii="Times New Roman" w:hAnsi="Times New Roman" w:cs="Times New Roman"/>
                <w:sz w:val="24"/>
                <w:szCs w:val="24"/>
              </w:rPr>
              <w:t xml:space="preserve"> «Лето - 2020»</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27.04.2020</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C86F02">
        <w:tc>
          <w:tcPr>
            <w:tcW w:w="1951" w:type="dxa"/>
            <w:vMerge/>
          </w:tcPr>
          <w:p w:rsidR="009C7A83" w:rsidRPr="006779C3" w:rsidRDefault="009C7A83" w:rsidP="006779C3">
            <w:pPr>
              <w:spacing w:after="0"/>
              <w:jc w:val="center"/>
              <w:rPr>
                <w:rFonts w:ascii="Times New Roman" w:hAnsi="Times New Roman" w:cs="Times New Roman"/>
                <w:sz w:val="24"/>
                <w:szCs w:val="24"/>
              </w:rPr>
            </w:pPr>
          </w:p>
        </w:tc>
        <w:tc>
          <w:tcPr>
            <w:tcW w:w="5528"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Областной </w:t>
            </w:r>
            <w:proofErr w:type="spellStart"/>
            <w:r w:rsidRPr="006779C3">
              <w:rPr>
                <w:rFonts w:ascii="Times New Roman" w:hAnsi="Times New Roman" w:cs="Times New Roman"/>
                <w:sz w:val="24"/>
                <w:szCs w:val="24"/>
              </w:rPr>
              <w:t>вебинар</w:t>
            </w:r>
            <w:proofErr w:type="spellEnd"/>
            <w:r w:rsidRPr="006779C3">
              <w:rPr>
                <w:rFonts w:ascii="Times New Roman" w:hAnsi="Times New Roman" w:cs="Times New Roman"/>
                <w:sz w:val="24"/>
                <w:szCs w:val="24"/>
              </w:rPr>
              <w:t xml:space="preserve"> «Роль комиссии по делам несовершеннолетних при организации индивидуальной профилактической работы с несовершеннолетними, с семьёй»</w:t>
            </w:r>
          </w:p>
        </w:tc>
        <w:tc>
          <w:tcPr>
            <w:tcW w:w="1560" w:type="dxa"/>
            <w:shd w:val="clear" w:color="auto" w:fill="auto"/>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14.05.2020</w:t>
            </w:r>
          </w:p>
        </w:tc>
        <w:tc>
          <w:tcPr>
            <w:tcW w:w="1643" w:type="dxa"/>
            <w:shd w:val="clear" w:color="auto" w:fill="auto"/>
          </w:tcPr>
          <w:p w:rsidR="009C7A83" w:rsidRPr="006779C3" w:rsidRDefault="009C7A83" w:rsidP="006779C3">
            <w:pPr>
              <w:spacing w:after="0"/>
              <w:jc w:val="center"/>
              <w:rPr>
                <w:rFonts w:ascii="Times New Roman" w:hAnsi="Times New Roman" w:cs="Times New Roman"/>
                <w:sz w:val="24"/>
                <w:szCs w:val="24"/>
              </w:rPr>
            </w:pPr>
          </w:p>
        </w:tc>
      </w:tr>
    </w:tbl>
    <w:p w:rsidR="009C7A83" w:rsidRPr="006779C3" w:rsidRDefault="009C7A83" w:rsidP="006779C3">
      <w:pPr>
        <w:spacing w:after="0"/>
        <w:rPr>
          <w:rFonts w:ascii="Times New Roman" w:hAnsi="Times New Roman" w:cs="Times New Roman"/>
        </w:rPr>
      </w:pPr>
    </w:p>
    <w:p w:rsidR="009C7A83" w:rsidRPr="006779C3" w:rsidRDefault="009C7A83" w:rsidP="006779C3">
      <w:pPr>
        <w:spacing w:after="0"/>
        <w:ind w:firstLine="708"/>
        <w:jc w:val="center"/>
        <w:rPr>
          <w:rFonts w:ascii="Times New Roman" w:hAnsi="Times New Roman" w:cs="Times New Roman"/>
          <w:b/>
          <w:sz w:val="24"/>
          <w:szCs w:val="24"/>
        </w:rPr>
      </w:pPr>
      <w:r w:rsidRPr="006779C3">
        <w:rPr>
          <w:rFonts w:ascii="Times New Roman" w:hAnsi="Times New Roman" w:cs="Times New Roman"/>
          <w:b/>
          <w:sz w:val="24"/>
          <w:szCs w:val="24"/>
        </w:rPr>
        <w:t>Прохождение аттестации в 2019-2020 учебном году</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ab/>
        <w:t>Аттестация педагогических работников осуществляется согласно графику. В 2019-2020 учебном году срок прохождения аттестации подошёл у Якимовой О.Н. (педагога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 xml:space="preserve">бразования), Канина В.И. (педагога доп.образования). Все педагога пошли аттестацию согласно графику. </w:t>
      </w:r>
    </w:p>
    <w:p w:rsidR="009C7A83" w:rsidRPr="006779C3" w:rsidRDefault="009C7A83" w:rsidP="006779C3">
      <w:pPr>
        <w:spacing w:after="0"/>
        <w:ind w:firstLine="708"/>
        <w:rPr>
          <w:rFonts w:ascii="Times New Roman" w:hAnsi="Times New Roman" w:cs="Times New Roman"/>
          <w:sz w:val="24"/>
          <w:szCs w:val="24"/>
        </w:rPr>
      </w:pPr>
      <w:r w:rsidRPr="006779C3">
        <w:rPr>
          <w:rFonts w:ascii="Times New Roman" w:hAnsi="Times New Roman" w:cs="Times New Roman"/>
          <w:sz w:val="24"/>
          <w:szCs w:val="24"/>
        </w:rPr>
        <w:t xml:space="preserve">Якимова О.Н – аттестовалась на 1 категорию, </w:t>
      </w:r>
    </w:p>
    <w:p w:rsidR="009C7A83" w:rsidRPr="006779C3" w:rsidRDefault="009C7A83" w:rsidP="006779C3">
      <w:pPr>
        <w:spacing w:after="0"/>
        <w:ind w:firstLine="708"/>
        <w:rPr>
          <w:rFonts w:ascii="Times New Roman" w:hAnsi="Times New Roman" w:cs="Times New Roman"/>
          <w:sz w:val="24"/>
          <w:szCs w:val="24"/>
        </w:rPr>
      </w:pPr>
      <w:proofErr w:type="gramStart"/>
      <w:r w:rsidRPr="006779C3">
        <w:rPr>
          <w:rFonts w:ascii="Times New Roman" w:hAnsi="Times New Roman" w:cs="Times New Roman"/>
          <w:sz w:val="24"/>
          <w:szCs w:val="24"/>
        </w:rPr>
        <w:t>Канин</w:t>
      </w:r>
      <w:proofErr w:type="gramEnd"/>
      <w:r w:rsidRPr="006779C3">
        <w:rPr>
          <w:rFonts w:ascii="Times New Roman" w:hAnsi="Times New Roman" w:cs="Times New Roman"/>
          <w:sz w:val="24"/>
          <w:szCs w:val="24"/>
        </w:rPr>
        <w:t xml:space="preserve"> В.И. – подтвердил соответствие занимаемой должности.</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ab/>
        <w:t>В соответствии с графиком прохождения аттестации в 2020-2021 учебном году аттестацию пройдут следующие работники:</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 Рябов А.М. методист по ТКР, подтверждение соответствия занимаемой должности</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 Бабкина Н.Г. педагог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бразования, подтверждение высшей квалификационной категории</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 Патрушева О.В. педагог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 xml:space="preserve">бразования, подтверждение соответствия занимаемой должности, либо аттестация на 1 категорию </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 Кудрявцева Д.А.  методист по ВР – аттестация на соответствие занимаемой должности</w:t>
      </w:r>
    </w:p>
    <w:p w:rsidR="009C7A83" w:rsidRPr="006779C3" w:rsidRDefault="009C7A83" w:rsidP="006779C3">
      <w:pPr>
        <w:spacing w:after="0"/>
        <w:rPr>
          <w:rFonts w:ascii="Times New Roman" w:hAnsi="Times New Roman" w:cs="Times New Roman"/>
          <w:sz w:val="24"/>
          <w:szCs w:val="24"/>
        </w:rPr>
      </w:pPr>
    </w:p>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Возрастной состав педагогических работников в 2019-2020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061"/>
        <w:gridCol w:w="1755"/>
        <w:gridCol w:w="1755"/>
        <w:gridCol w:w="1766"/>
      </w:tblGrid>
      <w:tr w:rsidR="009C7A83" w:rsidRPr="006779C3" w:rsidTr="009C7A83">
        <w:tc>
          <w:tcPr>
            <w:tcW w:w="2127" w:type="dxa"/>
            <w:shd w:val="clear" w:color="auto" w:fill="E5DFEC" w:themeFill="accent4" w:themeFillTint="33"/>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До 25 лет</w:t>
            </w:r>
          </w:p>
        </w:tc>
        <w:tc>
          <w:tcPr>
            <w:tcW w:w="2061" w:type="dxa"/>
            <w:shd w:val="clear" w:color="auto" w:fill="E5DFEC" w:themeFill="accent4" w:themeFillTint="33"/>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25-35 лет</w:t>
            </w:r>
          </w:p>
        </w:tc>
        <w:tc>
          <w:tcPr>
            <w:tcW w:w="1755" w:type="dxa"/>
            <w:shd w:val="clear" w:color="auto" w:fill="E5DFEC" w:themeFill="accent4" w:themeFillTint="33"/>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35-45 лет</w:t>
            </w:r>
          </w:p>
        </w:tc>
        <w:tc>
          <w:tcPr>
            <w:tcW w:w="1755" w:type="dxa"/>
            <w:shd w:val="clear" w:color="auto" w:fill="E5DFEC" w:themeFill="accent4" w:themeFillTint="33"/>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 xml:space="preserve">45-55 лет </w:t>
            </w:r>
          </w:p>
        </w:tc>
        <w:tc>
          <w:tcPr>
            <w:tcW w:w="1766" w:type="dxa"/>
            <w:shd w:val="clear" w:color="auto" w:fill="E5DFEC" w:themeFill="accent4" w:themeFillTint="33"/>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Старше 55 лет</w:t>
            </w:r>
          </w:p>
        </w:tc>
      </w:tr>
      <w:tr w:rsidR="009C7A83" w:rsidRPr="006779C3" w:rsidTr="009C7A83">
        <w:tc>
          <w:tcPr>
            <w:tcW w:w="212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0</w:t>
            </w:r>
          </w:p>
        </w:tc>
        <w:tc>
          <w:tcPr>
            <w:tcW w:w="2061"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4</w:t>
            </w:r>
          </w:p>
        </w:tc>
        <w:tc>
          <w:tcPr>
            <w:tcW w:w="175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w:t>
            </w:r>
          </w:p>
        </w:tc>
        <w:tc>
          <w:tcPr>
            <w:tcW w:w="175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3</w:t>
            </w:r>
          </w:p>
        </w:tc>
        <w:tc>
          <w:tcPr>
            <w:tcW w:w="1766"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1</w:t>
            </w:r>
          </w:p>
        </w:tc>
      </w:tr>
    </w:tbl>
    <w:p w:rsidR="009C7A83" w:rsidRPr="006779C3" w:rsidRDefault="009C7A83" w:rsidP="006779C3">
      <w:pPr>
        <w:spacing w:after="0"/>
        <w:jc w:val="center"/>
        <w:rPr>
          <w:rFonts w:ascii="Times New Roman" w:hAnsi="Times New Roman" w:cs="Times New Roman"/>
          <w:sz w:val="24"/>
          <w:szCs w:val="24"/>
        </w:rPr>
      </w:pPr>
    </w:p>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Участие педагогов в конкурсах разного уровня 2019 – 2020 учебный год</w:t>
      </w:r>
    </w:p>
    <w:p w:rsidR="009C7A83" w:rsidRPr="006779C3" w:rsidRDefault="009C7A83" w:rsidP="006779C3">
      <w:pPr>
        <w:spacing w:after="0"/>
        <w:rPr>
          <w:rFonts w:ascii="Times New Roman" w:hAnsi="Times New Roman" w:cs="Times New Roman"/>
          <w:sz w:val="24"/>
          <w:szCs w:val="24"/>
        </w:rPr>
      </w:pPr>
      <w:r w:rsidRPr="006779C3">
        <w:rPr>
          <w:rFonts w:ascii="Times New Roman" w:hAnsi="Times New Roman" w:cs="Times New Roman"/>
          <w:sz w:val="24"/>
          <w:szCs w:val="24"/>
        </w:rPr>
        <w:tab/>
        <w:t>Ежегодно педагоги Дома детского творчества занимаются самообразованием, принимают участие в конкурсах различного уровня для педагогов, делятся своим опытом с коллегами.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3897"/>
        <w:gridCol w:w="2043"/>
        <w:gridCol w:w="1595"/>
      </w:tblGrid>
      <w:tr w:rsidR="009C7A83" w:rsidRPr="006779C3" w:rsidTr="00806D60">
        <w:tc>
          <w:tcPr>
            <w:tcW w:w="2037"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lastRenderedPageBreak/>
              <w:t>ФИО, должность</w:t>
            </w:r>
          </w:p>
        </w:tc>
        <w:tc>
          <w:tcPr>
            <w:tcW w:w="3897"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Название конкурса, уровень</w:t>
            </w:r>
          </w:p>
        </w:tc>
        <w:tc>
          <w:tcPr>
            <w:tcW w:w="2043"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Результат</w:t>
            </w:r>
          </w:p>
        </w:tc>
        <w:tc>
          <w:tcPr>
            <w:tcW w:w="1595" w:type="dxa"/>
            <w:shd w:val="clear" w:color="auto" w:fill="E5DFEC" w:themeFill="accent4" w:themeFillTint="33"/>
          </w:tcPr>
          <w:p w:rsidR="009C7A83" w:rsidRPr="006779C3" w:rsidRDefault="009C7A83" w:rsidP="006779C3">
            <w:pPr>
              <w:spacing w:after="0"/>
              <w:jc w:val="center"/>
              <w:rPr>
                <w:rFonts w:ascii="Times New Roman" w:hAnsi="Times New Roman" w:cs="Times New Roman"/>
                <w:b/>
                <w:sz w:val="24"/>
                <w:szCs w:val="24"/>
              </w:rPr>
            </w:pPr>
            <w:r w:rsidRPr="006779C3">
              <w:rPr>
                <w:rFonts w:ascii="Times New Roman" w:hAnsi="Times New Roman" w:cs="Times New Roman"/>
                <w:b/>
                <w:sz w:val="24"/>
                <w:szCs w:val="24"/>
              </w:rPr>
              <w:t>Дата</w:t>
            </w:r>
          </w:p>
        </w:tc>
      </w:tr>
      <w:tr w:rsidR="009C7A83" w:rsidRPr="006779C3" w:rsidTr="00806D60">
        <w:tc>
          <w:tcPr>
            <w:tcW w:w="203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Канин В.И, педагог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бразования</w:t>
            </w:r>
          </w:p>
        </w:tc>
        <w:tc>
          <w:tcPr>
            <w:tcW w:w="3897" w:type="dxa"/>
          </w:tcPr>
          <w:p w:rsidR="009C7A83" w:rsidRPr="006779C3" w:rsidRDefault="009C7A83" w:rsidP="006779C3">
            <w:pPr>
              <w:pStyle w:val="ab"/>
              <w:spacing w:after="0"/>
              <w:ind w:left="0"/>
              <w:jc w:val="center"/>
              <w:rPr>
                <w:rFonts w:ascii="Times New Roman" w:hAnsi="Times New Roman" w:cs="Times New Roman"/>
              </w:rPr>
            </w:pPr>
            <w:r w:rsidRPr="006779C3">
              <w:rPr>
                <w:rFonts w:ascii="Times New Roman" w:hAnsi="Times New Roman" w:cs="Times New Roman"/>
              </w:rPr>
              <w:t>Организация молодежного движения на приходе.</w:t>
            </w:r>
          </w:p>
          <w:p w:rsidR="009C7A83" w:rsidRPr="006779C3" w:rsidRDefault="009C7A83" w:rsidP="006779C3">
            <w:pPr>
              <w:pStyle w:val="ab"/>
              <w:spacing w:after="0"/>
              <w:ind w:left="0"/>
              <w:jc w:val="center"/>
              <w:rPr>
                <w:rFonts w:ascii="Times New Roman" w:hAnsi="Times New Roman" w:cs="Times New Roman"/>
              </w:rPr>
            </w:pPr>
            <w:r w:rsidRPr="006779C3">
              <w:rPr>
                <w:rFonts w:ascii="Times New Roman" w:hAnsi="Times New Roman" w:cs="Times New Roman"/>
              </w:rPr>
              <w:t xml:space="preserve">Территория </w:t>
            </w:r>
            <w:proofErr w:type="spellStart"/>
            <w:r w:rsidRPr="006779C3">
              <w:rPr>
                <w:rFonts w:ascii="Times New Roman" w:hAnsi="Times New Roman" w:cs="Times New Roman"/>
              </w:rPr>
              <w:t>Уржумской</w:t>
            </w:r>
            <w:proofErr w:type="spellEnd"/>
            <w:r w:rsidRPr="006779C3">
              <w:rPr>
                <w:rFonts w:ascii="Times New Roman" w:hAnsi="Times New Roman" w:cs="Times New Roman"/>
              </w:rPr>
              <w:t xml:space="preserve"> епархии</w:t>
            </w:r>
          </w:p>
        </w:tc>
        <w:tc>
          <w:tcPr>
            <w:tcW w:w="2043"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Сертификат участника</w:t>
            </w:r>
          </w:p>
        </w:tc>
        <w:tc>
          <w:tcPr>
            <w:tcW w:w="1595" w:type="dxa"/>
          </w:tcPr>
          <w:p w:rsidR="009C7A83" w:rsidRPr="006779C3" w:rsidRDefault="009C7A83" w:rsidP="006779C3">
            <w:pPr>
              <w:spacing w:after="0"/>
              <w:jc w:val="center"/>
              <w:rPr>
                <w:rFonts w:ascii="Times New Roman" w:hAnsi="Times New Roman" w:cs="Times New Roman"/>
                <w:sz w:val="24"/>
                <w:szCs w:val="24"/>
              </w:rPr>
            </w:pPr>
          </w:p>
        </w:tc>
      </w:tr>
      <w:tr w:rsidR="009C7A83" w:rsidRPr="006779C3" w:rsidTr="00806D60">
        <w:tc>
          <w:tcPr>
            <w:tcW w:w="2037"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Бабкина Н.Г., педагог доп</w:t>
            </w:r>
            <w:proofErr w:type="gramStart"/>
            <w:r w:rsidRPr="006779C3">
              <w:rPr>
                <w:rFonts w:ascii="Times New Roman" w:hAnsi="Times New Roman" w:cs="Times New Roman"/>
                <w:sz w:val="24"/>
                <w:szCs w:val="24"/>
              </w:rPr>
              <w:t>.о</w:t>
            </w:r>
            <w:proofErr w:type="gramEnd"/>
            <w:r w:rsidRPr="006779C3">
              <w:rPr>
                <w:rFonts w:ascii="Times New Roman" w:hAnsi="Times New Roman" w:cs="Times New Roman"/>
                <w:sz w:val="24"/>
                <w:szCs w:val="24"/>
              </w:rPr>
              <w:t>бразования</w:t>
            </w:r>
          </w:p>
        </w:tc>
        <w:tc>
          <w:tcPr>
            <w:tcW w:w="3897" w:type="dxa"/>
          </w:tcPr>
          <w:p w:rsidR="009C7A83" w:rsidRPr="006779C3" w:rsidRDefault="009C7A83" w:rsidP="006779C3">
            <w:pPr>
              <w:pStyle w:val="ab"/>
              <w:spacing w:after="0"/>
              <w:ind w:left="0"/>
              <w:jc w:val="center"/>
              <w:rPr>
                <w:rFonts w:ascii="Times New Roman" w:hAnsi="Times New Roman" w:cs="Times New Roman"/>
              </w:rPr>
            </w:pPr>
            <w:r w:rsidRPr="006779C3">
              <w:rPr>
                <w:rFonts w:ascii="Times New Roman" w:eastAsia="Calibri" w:hAnsi="Times New Roman" w:cs="Times New Roman"/>
              </w:rPr>
              <w:t>Международный образовательный портал «Солнечный свет»</w:t>
            </w:r>
          </w:p>
        </w:tc>
        <w:tc>
          <w:tcPr>
            <w:tcW w:w="2043"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Сертификат</w:t>
            </w:r>
          </w:p>
          <w:p w:rsidR="009C7A83" w:rsidRPr="006779C3" w:rsidRDefault="009C7A83" w:rsidP="006779C3">
            <w:pPr>
              <w:spacing w:after="0"/>
              <w:jc w:val="center"/>
              <w:rPr>
                <w:rFonts w:ascii="Times New Roman" w:hAnsi="Times New Roman" w:cs="Times New Roman"/>
                <w:sz w:val="24"/>
                <w:szCs w:val="24"/>
              </w:rPr>
            </w:pPr>
            <w:r w:rsidRPr="006779C3">
              <w:rPr>
                <w:rFonts w:ascii="Times New Roman" w:eastAsia="Calibri" w:hAnsi="Times New Roman" w:cs="Times New Roman"/>
              </w:rPr>
              <w:t>Участие в жюри</w:t>
            </w:r>
          </w:p>
        </w:tc>
        <w:tc>
          <w:tcPr>
            <w:tcW w:w="1595"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eastAsia="Calibri" w:hAnsi="Times New Roman" w:cs="Times New Roman"/>
              </w:rPr>
              <w:t>24.02.2020 г.</w:t>
            </w:r>
          </w:p>
        </w:tc>
      </w:tr>
      <w:tr w:rsidR="009C7A83" w:rsidRPr="006779C3" w:rsidTr="00806D60">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Международный образовательный портал «Солнечный свет»</w:t>
            </w:r>
          </w:p>
        </w:tc>
        <w:tc>
          <w:tcPr>
            <w:tcW w:w="2043"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Сертификат</w:t>
            </w:r>
          </w:p>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За активное участие в деятельности экспертного совета</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25.02.2020 г.</w:t>
            </w:r>
          </w:p>
        </w:tc>
      </w:tr>
      <w:tr w:rsidR="009C7A83" w:rsidRPr="006779C3" w:rsidTr="00806D60">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Международный образовательный портал «Солнечный свет»</w:t>
            </w:r>
          </w:p>
        </w:tc>
        <w:tc>
          <w:tcPr>
            <w:tcW w:w="2043"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Сертификат</w:t>
            </w:r>
          </w:p>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За использование современных образовательных технологий</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26.02.2020 г.</w:t>
            </w:r>
          </w:p>
        </w:tc>
      </w:tr>
      <w:tr w:rsidR="009C7A83" w:rsidRPr="006779C3" w:rsidTr="00806D60">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Всероссийский творческий конкурс «Горизонты педагогики»</w:t>
            </w:r>
          </w:p>
        </w:tc>
        <w:tc>
          <w:tcPr>
            <w:tcW w:w="2043"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Диплом 3 место</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24.03.2020 г.</w:t>
            </w:r>
          </w:p>
        </w:tc>
      </w:tr>
      <w:tr w:rsidR="009C7A83" w:rsidRPr="006779C3" w:rsidTr="00806D60">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Всероссийский информационно-образовательный портал «Академия педагогических проектов РФ»</w:t>
            </w:r>
          </w:p>
        </w:tc>
        <w:tc>
          <w:tcPr>
            <w:tcW w:w="2043" w:type="dxa"/>
          </w:tcPr>
          <w:p w:rsidR="009C7A83" w:rsidRPr="006779C3" w:rsidRDefault="009C7A83" w:rsidP="006779C3">
            <w:pPr>
              <w:pStyle w:val="ab"/>
              <w:spacing w:after="0"/>
              <w:ind w:left="0"/>
              <w:jc w:val="center"/>
              <w:rPr>
                <w:rFonts w:ascii="Times New Roman" w:eastAsia="Calibri" w:hAnsi="Times New Roman" w:cs="Times New Roman"/>
              </w:rPr>
            </w:pPr>
            <w:r w:rsidRPr="006779C3">
              <w:rPr>
                <w:rFonts w:ascii="Times New Roman" w:eastAsia="Calibri" w:hAnsi="Times New Roman" w:cs="Times New Roman"/>
              </w:rPr>
              <w:t>Диплом 1 степени</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26.03.2020 г.</w:t>
            </w:r>
          </w:p>
        </w:tc>
      </w:tr>
      <w:tr w:rsidR="009C7A83" w:rsidRPr="006779C3" w:rsidTr="00806D60">
        <w:trPr>
          <w:trHeight w:val="897"/>
        </w:trPr>
        <w:tc>
          <w:tcPr>
            <w:tcW w:w="2037"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Кощеева Ю.В.</w:t>
            </w:r>
          </w:p>
        </w:tc>
        <w:tc>
          <w:tcPr>
            <w:tcW w:w="3897"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Всероссийский т</w:t>
            </w:r>
            <w:r w:rsidRPr="006779C3">
              <w:rPr>
                <w:rFonts w:ascii="Times New Roman" w:eastAsia="Calibri" w:hAnsi="Times New Roman" w:cs="Times New Roman"/>
                <w:sz w:val="24"/>
                <w:szCs w:val="24"/>
              </w:rPr>
              <w:t>ворческий конкурс «Горизонты педагогики». Номинация: «Творческие и методические работы педагогов».</w:t>
            </w:r>
          </w:p>
        </w:tc>
        <w:tc>
          <w:tcPr>
            <w:tcW w:w="2043" w:type="dxa"/>
          </w:tcPr>
          <w:p w:rsidR="009C7A83" w:rsidRPr="006779C3" w:rsidRDefault="009C7A83"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Диплом победителя</w:t>
            </w:r>
          </w:p>
          <w:p w:rsidR="009C7A83" w:rsidRPr="006779C3" w:rsidRDefault="009C7A83" w:rsidP="006779C3">
            <w:pPr>
              <w:pStyle w:val="af7"/>
              <w:jc w:val="center"/>
              <w:rPr>
                <w:rFonts w:ascii="Times New Roman" w:hAnsi="Times New Roman" w:cs="Times New Roman"/>
                <w:sz w:val="24"/>
                <w:szCs w:val="24"/>
              </w:rPr>
            </w:pPr>
            <w:r w:rsidRPr="006779C3">
              <w:rPr>
                <w:rFonts w:ascii="Times New Roman" w:eastAsia="Calibri" w:hAnsi="Times New Roman" w:cs="Times New Roman"/>
                <w:sz w:val="24"/>
                <w:szCs w:val="24"/>
              </w:rPr>
              <w:t>(1 место)</w:t>
            </w:r>
          </w:p>
        </w:tc>
        <w:tc>
          <w:tcPr>
            <w:tcW w:w="1595" w:type="dxa"/>
          </w:tcPr>
          <w:p w:rsidR="009C7A83" w:rsidRPr="006779C3" w:rsidRDefault="009C7A83" w:rsidP="006779C3">
            <w:pPr>
              <w:spacing w:after="0"/>
              <w:jc w:val="center"/>
              <w:rPr>
                <w:rFonts w:ascii="Times New Roman" w:eastAsia="Calibri" w:hAnsi="Times New Roman" w:cs="Times New Roman"/>
              </w:rPr>
            </w:pPr>
          </w:p>
        </w:tc>
      </w:tr>
      <w:tr w:rsidR="009C7A83" w:rsidRPr="006779C3" w:rsidTr="00806D60">
        <w:trPr>
          <w:trHeight w:val="897"/>
        </w:trPr>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Всероссийский т</w:t>
            </w:r>
            <w:r w:rsidRPr="006779C3">
              <w:rPr>
                <w:rFonts w:ascii="Times New Roman" w:eastAsia="Calibri" w:hAnsi="Times New Roman" w:cs="Times New Roman"/>
                <w:sz w:val="24"/>
                <w:szCs w:val="24"/>
              </w:rPr>
              <w:t>ворческий конкурс «Горизонты педагогии». Номинация: «</w:t>
            </w:r>
            <w:proofErr w:type="spellStart"/>
            <w:r w:rsidRPr="006779C3">
              <w:rPr>
                <w:rFonts w:ascii="Times New Roman" w:eastAsia="Calibri" w:hAnsi="Times New Roman" w:cs="Times New Roman"/>
                <w:sz w:val="24"/>
                <w:szCs w:val="24"/>
              </w:rPr>
              <w:t>Декортивно</w:t>
            </w:r>
            <w:proofErr w:type="spellEnd"/>
            <w:r w:rsidRPr="006779C3">
              <w:rPr>
                <w:rFonts w:ascii="Times New Roman" w:eastAsia="Calibri" w:hAnsi="Times New Roman" w:cs="Times New Roman"/>
                <w:sz w:val="24"/>
                <w:szCs w:val="24"/>
              </w:rPr>
              <w:t xml:space="preserve"> - прикладное творчество».</w:t>
            </w:r>
          </w:p>
        </w:tc>
        <w:tc>
          <w:tcPr>
            <w:tcW w:w="2043" w:type="dxa"/>
          </w:tcPr>
          <w:p w:rsidR="009C7A83" w:rsidRPr="006779C3" w:rsidRDefault="009C7A83" w:rsidP="006779C3">
            <w:pPr>
              <w:pStyle w:val="af7"/>
              <w:jc w:val="center"/>
              <w:rPr>
                <w:rFonts w:ascii="Times New Roman" w:eastAsia="Calibri" w:hAnsi="Times New Roman" w:cs="Times New Roman"/>
                <w:sz w:val="24"/>
                <w:szCs w:val="24"/>
              </w:rPr>
            </w:pPr>
            <w:r w:rsidRPr="006779C3">
              <w:rPr>
                <w:rFonts w:ascii="Times New Roman" w:eastAsia="Calibri" w:hAnsi="Times New Roman" w:cs="Times New Roman"/>
                <w:sz w:val="24"/>
                <w:szCs w:val="24"/>
              </w:rPr>
              <w:t>Диплом победителя</w:t>
            </w:r>
          </w:p>
          <w:p w:rsidR="009C7A83" w:rsidRPr="006779C3" w:rsidRDefault="009C7A83" w:rsidP="006779C3">
            <w:pPr>
              <w:pStyle w:val="af7"/>
              <w:jc w:val="center"/>
              <w:rPr>
                <w:rFonts w:ascii="Times New Roman" w:hAnsi="Times New Roman" w:cs="Times New Roman"/>
                <w:sz w:val="24"/>
                <w:szCs w:val="24"/>
              </w:rPr>
            </w:pPr>
            <w:r w:rsidRPr="006779C3">
              <w:rPr>
                <w:rFonts w:ascii="Times New Roman" w:eastAsia="Calibri" w:hAnsi="Times New Roman" w:cs="Times New Roman"/>
                <w:sz w:val="24"/>
                <w:szCs w:val="24"/>
              </w:rPr>
              <w:t>(1 место)</w:t>
            </w:r>
          </w:p>
        </w:tc>
        <w:tc>
          <w:tcPr>
            <w:tcW w:w="1595" w:type="dxa"/>
          </w:tcPr>
          <w:p w:rsidR="009C7A83" w:rsidRPr="006779C3" w:rsidRDefault="009C7A83" w:rsidP="006779C3">
            <w:pPr>
              <w:spacing w:after="0"/>
              <w:jc w:val="center"/>
              <w:rPr>
                <w:rFonts w:ascii="Times New Roman" w:eastAsia="Calibri" w:hAnsi="Times New Roman" w:cs="Times New Roman"/>
              </w:rPr>
            </w:pPr>
          </w:p>
        </w:tc>
      </w:tr>
      <w:tr w:rsidR="009C7A83" w:rsidRPr="006779C3" w:rsidTr="00806D60">
        <w:trPr>
          <w:trHeight w:val="586"/>
        </w:trPr>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eastAsia="Calibri" w:hAnsi="Times New Roman" w:cs="Times New Roman"/>
                <w:sz w:val="24"/>
                <w:szCs w:val="24"/>
              </w:rPr>
              <w:t>Профессиональный педагогический конкурс «Мой педагогический проект».</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Диплом 1 степени</w:t>
            </w:r>
          </w:p>
        </w:tc>
        <w:tc>
          <w:tcPr>
            <w:tcW w:w="1595" w:type="dxa"/>
          </w:tcPr>
          <w:p w:rsidR="009C7A83" w:rsidRPr="006779C3" w:rsidRDefault="009C7A83" w:rsidP="006779C3">
            <w:pPr>
              <w:spacing w:after="0"/>
              <w:jc w:val="center"/>
              <w:rPr>
                <w:rFonts w:ascii="Times New Roman" w:eastAsia="Calibri" w:hAnsi="Times New Roman" w:cs="Times New Roman"/>
              </w:rPr>
            </w:pPr>
          </w:p>
        </w:tc>
      </w:tr>
      <w:tr w:rsidR="009C7A83" w:rsidRPr="006779C3" w:rsidTr="00806D60">
        <w:trPr>
          <w:trHeight w:val="586"/>
        </w:trPr>
        <w:tc>
          <w:tcPr>
            <w:tcW w:w="203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Патрушева О.В.</w:t>
            </w:r>
          </w:p>
        </w:tc>
        <w:tc>
          <w:tcPr>
            <w:tcW w:w="3897" w:type="dxa"/>
          </w:tcPr>
          <w:p w:rsidR="009C7A83" w:rsidRPr="006779C3" w:rsidRDefault="009C7A83" w:rsidP="006779C3">
            <w:pPr>
              <w:pStyle w:val="af7"/>
              <w:jc w:val="center"/>
              <w:rPr>
                <w:rFonts w:ascii="Times New Roman" w:eastAsia="Calibri" w:hAnsi="Times New Roman" w:cs="Times New Roman"/>
                <w:sz w:val="24"/>
                <w:szCs w:val="24"/>
              </w:rPr>
            </w:pPr>
            <w:r w:rsidRPr="006779C3">
              <w:rPr>
                <w:rFonts w:ascii="Times New Roman" w:hAnsi="Times New Roman" w:cs="Times New Roman"/>
              </w:rPr>
              <w:t>Всероссийская олимпиада «Новое Древо» по предмету «Английский язык»</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участие</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Март 2020</w:t>
            </w:r>
          </w:p>
        </w:tc>
      </w:tr>
      <w:tr w:rsidR="009C7A83" w:rsidRPr="006779C3" w:rsidTr="00806D60">
        <w:trPr>
          <w:trHeight w:val="586"/>
        </w:trPr>
        <w:tc>
          <w:tcPr>
            <w:tcW w:w="203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Рябов А.М.</w:t>
            </w:r>
          </w:p>
        </w:tc>
        <w:tc>
          <w:tcPr>
            <w:tcW w:w="3897" w:type="dxa"/>
          </w:tcPr>
          <w:p w:rsidR="009C7A83" w:rsidRPr="006779C3" w:rsidRDefault="009C7A83" w:rsidP="006779C3">
            <w:pPr>
              <w:pStyle w:val="af7"/>
              <w:jc w:val="center"/>
              <w:rPr>
                <w:rFonts w:ascii="Times New Roman" w:hAnsi="Times New Roman" w:cs="Times New Roman"/>
              </w:rPr>
            </w:pPr>
            <w:r w:rsidRPr="006779C3">
              <w:rPr>
                <w:rFonts w:ascii="Times New Roman" w:hAnsi="Times New Roman" w:cs="Times New Roman"/>
              </w:rPr>
              <w:t xml:space="preserve">Всероссийский </w:t>
            </w:r>
            <w:r w:rsidRPr="006779C3">
              <w:rPr>
                <w:rFonts w:ascii="Times New Roman" w:hAnsi="Times New Roman" w:cs="Times New Roman"/>
                <w:sz w:val="24"/>
                <w:szCs w:val="24"/>
              </w:rPr>
              <w:t>к</w:t>
            </w:r>
            <w:r w:rsidRPr="006779C3">
              <w:rPr>
                <w:rFonts w:ascii="Times New Roman" w:eastAsia="Calibri" w:hAnsi="Times New Roman" w:cs="Times New Roman"/>
                <w:sz w:val="24"/>
                <w:szCs w:val="24"/>
              </w:rPr>
              <w:t>онкурс фотографий по теме «Край родной, навек любимый!»</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1 место</w:t>
            </w:r>
          </w:p>
        </w:tc>
        <w:tc>
          <w:tcPr>
            <w:tcW w:w="1595" w:type="dxa"/>
          </w:tcPr>
          <w:p w:rsidR="009C7A83" w:rsidRPr="006779C3" w:rsidRDefault="009C7A83" w:rsidP="006779C3">
            <w:pPr>
              <w:spacing w:after="0"/>
              <w:jc w:val="center"/>
              <w:rPr>
                <w:rFonts w:ascii="Times New Roman" w:eastAsia="Calibri" w:hAnsi="Times New Roman" w:cs="Times New Roman"/>
              </w:rPr>
            </w:pPr>
          </w:p>
        </w:tc>
      </w:tr>
      <w:tr w:rsidR="009C7A83" w:rsidRPr="006779C3" w:rsidTr="00806D60">
        <w:trPr>
          <w:trHeight w:val="793"/>
        </w:trPr>
        <w:tc>
          <w:tcPr>
            <w:tcW w:w="2037" w:type="dxa"/>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Харина С.В.</w:t>
            </w:r>
          </w:p>
        </w:tc>
        <w:tc>
          <w:tcPr>
            <w:tcW w:w="3897" w:type="dxa"/>
          </w:tcPr>
          <w:p w:rsidR="009C7A83" w:rsidRPr="006779C3" w:rsidRDefault="009C7A83" w:rsidP="006779C3">
            <w:pPr>
              <w:pStyle w:val="af7"/>
              <w:jc w:val="center"/>
              <w:rPr>
                <w:rFonts w:ascii="Times New Roman" w:hAnsi="Times New Roman" w:cs="Times New Roman"/>
              </w:rPr>
            </w:pPr>
            <w:r w:rsidRPr="006779C3">
              <w:rPr>
                <w:rFonts w:ascii="Times New Roman" w:hAnsi="Times New Roman" w:cs="Times New Roman"/>
              </w:rPr>
              <w:t>Всероссийская блиц-олимпиада «Время знаний» Антитеррористическая безопасность образовательных учреждений.</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победитель</w:t>
            </w:r>
          </w:p>
        </w:tc>
        <w:tc>
          <w:tcPr>
            <w:tcW w:w="1595" w:type="dxa"/>
          </w:tcPr>
          <w:p w:rsidR="009C7A83" w:rsidRPr="006779C3" w:rsidRDefault="009C7A83" w:rsidP="006779C3">
            <w:pPr>
              <w:spacing w:after="0"/>
              <w:jc w:val="center"/>
              <w:rPr>
                <w:rFonts w:ascii="Times New Roman" w:eastAsia="Calibri" w:hAnsi="Times New Roman" w:cs="Times New Roman"/>
              </w:rPr>
            </w:pPr>
            <w:r w:rsidRPr="006779C3">
              <w:rPr>
                <w:rFonts w:ascii="Times New Roman" w:eastAsia="Calibri" w:hAnsi="Times New Roman" w:cs="Times New Roman"/>
              </w:rPr>
              <w:t>Май 2020</w:t>
            </w:r>
          </w:p>
        </w:tc>
      </w:tr>
      <w:tr w:rsidR="009C7A83" w:rsidRPr="006779C3" w:rsidTr="00806D60">
        <w:trPr>
          <w:trHeight w:val="793"/>
        </w:trPr>
        <w:tc>
          <w:tcPr>
            <w:tcW w:w="2037" w:type="dxa"/>
            <w:vMerge w:val="restart"/>
          </w:tcPr>
          <w:p w:rsidR="009C7A83" w:rsidRPr="006779C3" w:rsidRDefault="009C7A83" w:rsidP="006779C3">
            <w:pPr>
              <w:spacing w:after="0"/>
              <w:jc w:val="center"/>
              <w:rPr>
                <w:rFonts w:ascii="Times New Roman" w:hAnsi="Times New Roman" w:cs="Times New Roman"/>
                <w:sz w:val="24"/>
                <w:szCs w:val="24"/>
              </w:rPr>
            </w:pPr>
            <w:r w:rsidRPr="006779C3">
              <w:rPr>
                <w:rFonts w:ascii="Times New Roman" w:hAnsi="Times New Roman" w:cs="Times New Roman"/>
                <w:sz w:val="24"/>
                <w:szCs w:val="24"/>
              </w:rPr>
              <w:t>Родыгина С.В.</w:t>
            </w:r>
          </w:p>
        </w:tc>
        <w:tc>
          <w:tcPr>
            <w:tcW w:w="3897" w:type="dxa"/>
          </w:tcPr>
          <w:p w:rsidR="009C7A83" w:rsidRPr="006779C3" w:rsidRDefault="009C7A83" w:rsidP="006779C3">
            <w:pPr>
              <w:pStyle w:val="af7"/>
              <w:jc w:val="center"/>
              <w:rPr>
                <w:rFonts w:ascii="Times New Roman" w:hAnsi="Times New Roman" w:cs="Times New Roman"/>
              </w:rPr>
            </w:pPr>
            <w:r w:rsidRPr="006779C3">
              <w:rPr>
                <w:rFonts w:ascii="Times New Roman" w:hAnsi="Times New Roman" w:cs="Times New Roman"/>
              </w:rPr>
              <w:t>Районные соревнования по спортивному ориентированию «Ориент - шоу» и акции «Мы против вредных привычек»</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1 место</w:t>
            </w:r>
          </w:p>
        </w:tc>
        <w:tc>
          <w:tcPr>
            <w:tcW w:w="1595" w:type="dxa"/>
          </w:tcPr>
          <w:p w:rsidR="009C7A83" w:rsidRPr="006779C3" w:rsidRDefault="009C7A83" w:rsidP="006779C3">
            <w:pPr>
              <w:spacing w:after="0"/>
              <w:jc w:val="center"/>
              <w:rPr>
                <w:rFonts w:ascii="Times New Roman" w:eastAsia="Calibri" w:hAnsi="Times New Roman" w:cs="Times New Roman"/>
              </w:rPr>
            </w:pPr>
          </w:p>
        </w:tc>
      </w:tr>
      <w:tr w:rsidR="009C7A83" w:rsidRPr="006779C3" w:rsidTr="00806D60">
        <w:trPr>
          <w:trHeight w:val="793"/>
        </w:trPr>
        <w:tc>
          <w:tcPr>
            <w:tcW w:w="2037" w:type="dxa"/>
            <w:vMerge/>
          </w:tcPr>
          <w:p w:rsidR="009C7A83" w:rsidRPr="006779C3" w:rsidRDefault="009C7A83" w:rsidP="006779C3">
            <w:pPr>
              <w:spacing w:after="0"/>
              <w:jc w:val="center"/>
              <w:rPr>
                <w:rFonts w:ascii="Times New Roman" w:hAnsi="Times New Roman" w:cs="Times New Roman"/>
                <w:sz w:val="24"/>
                <w:szCs w:val="24"/>
              </w:rPr>
            </w:pPr>
          </w:p>
        </w:tc>
        <w:tc>
          <w:tcPr>
            <w:tcW w:w="3897" w:type="dxa"/>
          </w:tcPr>
          <w:p w:rsidR="009C7A83" w:rsidRPr="006779C3" w:rsidRDefault="009C7A83" w:rsidP="006779C3">
            <w:pPr>
              <w:pStyle w:val="af7"/>
              <w:jc w:val="center"/>
              <w:rPr>
                <w:rFonts w:ascii="Times New Roman" w:hAnsi="Times New Roman" w:cs="Times New Roman"/>
              </w:rPr>
            </w:pPr>
            <w:r w:rsidRPr="006779C3">
              <w:rPr>
                <w:rFonts w:ascii="Times New Roman" w:hAnsi="Times New Roman" w:cs="Times New Roman"/>
              </w:rPr>
              <w:t>Международного конкурса «Сценарии праздников и мероприятий»</w:t>
            </w:r>
          </w:p>
        </w:tc>
        <w:tc>
          <w:tcPr>
            <w:tcW w:w="2043" w:type="dxa"/>
          </w:tcPr>
          <w:p w:rsidR="009C7A83" w:rsidRPr="006779C3" w:rsidRDefault="009C7A83" w:rsidP="006779C3">
            <w:pPr>
              <w:pStyle w:val="af7"/>
              <w:jc w:val="center"/>
              <w:rPr>
                <w:rFonts w:ascii="Times New Roman" w:hAnsi="Times New Roman" w:cs="Times New Roman"/>
                <w:sz w:val="24"/>
                <w:szCs w:val="24"/>
              </w:rPr>
            </w:pPr>
            <w:r w:rsidRPr="006779C3">
              <w:rPr>
                <w:rFonts w:ascii="Times New Roman" w:hAnsi="Times New Roman" w:cs="Times New Roman"/>
                <w:sz w:val="24"/>
                <w:szCs w:val="24"/>
              </w:rPr>
              <w:t>1 место</w:t>
            </w:r>
          </w:p>
        </w:tc>
        <w:tc>
          <w:tcPr>
            <w:tcW w:w="1595" w:type="dxa"/>
          </w:tcPr>
          <w:p w:rsidR="009C7A83" w:rsidRPr="006779C3" w:rsidRDefault="009C7A83" w:rsidP="006779C3">
            <w:pPr>
              <w:spacing w:after="0"/>
              <w:jc w:val="center"/>
              <w:rPr>
                <w:rFonts w:ascii="Times New Roman" w:eastAsia="Calibri" w:hAnsi="Times New Roman" w:cs="Times New Roman"/>
              </w:rPr>
            </w:pPr>
          </w:p>
        </w:tc>
      </w:tr>
    </w:tbl>
    <w:p w:rsidR="00806D60" w:rsidRPr="006779C3" w:rsidRDefault="00806D60" w:rsidP="006779C3">
      <w:pPr>
        <w:pStyle w:val="Default"/>
        <w:ind w:firstLine="567"/>
        <w:jc w:val="both"/>
        <w:rPr>
          <w:color w:val="auto"/>
        </w:rPr>
      </w:pPr>
      <w:r w:rsidRPr="006779C3">
        <w:rPr>
          <w:color w:val="auto"/>
        </w:rPr>
        <w:t xml:space="preserve">Анализ данных позволяет говорить о работоспособности коллектива, о его активности, стремлении повышать свой профессиональный уровень. </w:t>
      </w:r>
    </w:p>
    <w:p w:rsidR="009C7A83" w:rsidRPr="006779C3" w:rsidRDefault="00806D60" w:rsidP="006779C3">
      <w:pPr>
        <w:spacing w:after="0"/>
        <w:ind w:right="0" w:firstLine="567"/>
        <w:rPr>
          <w:rFonts w:ascii="Times New Roman" w:hAnsi="Times New Roman" w:cs="Times New Roman"/>
          <w:b/>
          <w:sz w:val="24"/>
          <w:szCs w:val="24"/>
        </w:rPr>
      </w:pPr>
      <w:r w:rsidRPr="006779C3">
        <w:rPr>
          <w:rFonts w:ascii="Times New Roman" w:hAnsi="Times New Roman" w:cs="Times New Roman"/>
          <w:sz w:val="24"/>
          <w:szCs w:val="24"/>
        </w:rPr>
        <w:lastRenderedPageBreak/>
        <w:t>По результатам обследования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вовлеченность в инновационную работу, взаимопонимание.</w:t>
      </w:r>
    </w:p>
    <w:p w:rsidR="00501ABE" w:rsidRPr="006779C3" w:rsidRDefault="00501ABE" w:rsidP="006779C3">
      <w:pPr>
        <w:tabs>
          <w:tab w:val="left" w:pos="0"/>
        </w:tabs>
        <w:autoSpaceDE w:val="0"/>
        <w:autoSpaceDN w:val="0"/>
        <w:adjustRightInd w:val="0"/>
        <w:spacing w:after="0"/>
        <w:ind w:right="0" w:firstLine="567"/>
        <w:rPr>
          <w:rFonts w:ascii="Times New Roman" w:hAnsi="Times New Roman" w:cs="Times New Roman"/>
          <w:sz w:val="28"/>
          <w:szCs w:val="28"/>
        </w:rPr>
      </w:pPr>
    </w:p>
    <w:p w:rsidR="00501ABE" w:rsidRPr="006779C3" w:rsidRDefault="00501ABE" w:rsidP="006779C3">
      <w:pPr>
        <w:autoSpaceDE w:val="0"/>
        <w:autoSpaceDN w:val="0"/>
        <w:adjustRightInd w:val="0"/>
        <w:spacing w:after="0"/>
        <w:rPr>
          <w:rFonts w:ascii="Times New Roman" w:hAnsi="Times New Roman" w:cs="Times New Roman"/>
          <w:b/>
          <w:bCs/>
          <w:color w:val="000000"/>
          <w:sz w:val="23"/>
          <w:szCs w:val="23"/>
        </w:rPr>
      </w:pPr>
      <w:r w:rsidRPr="006779C3">
        <w:rPr>
          <w:rFonts w:ascii="Times New Roman" w:hAnsi="Times New Roman" w:cs="Times New Roman"/>
          <w:b/>
          <w:bCs/>
          <w:color w:val="000000"/>
          <w:sz w:val="23"/>
          <w:szCs w:val="23"/>
        </w:rPr>
        <w:t xml:space="preserve">Раздел 5. Оценка системы управления образовательным учреждением.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Управление МКУДО «ДДТ» имеет трехуровневую структуру (муниципальное, коллегиальное, административное), которая реализует свою деятельность в соответствии с законодательством Российской Федерации, Уставом МКУДО «ДДТ», локальными актами.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Органами муниципального управления являются администрация Нолинского района Кировской  области и Муниципальное казенное учреждение «Отдел образования администрации Нолинского района Кировской  области». </w:t>
      </w:r>
    </w:p>
    <w:p w:rsidR="00501ABE" w:rsidRPr="006779C3" w:rsidRDefault="00501ABE" w:rsidP="006779C3">
      <w:pPr>
        <w:spacing w:after="0"/>
        <w:rPr>
          <w:rFonts w:ascii="Times New Roman" w:hAnsi="Times New Roman" w:cs="Times New Roman"/>
          <w:sz w:val="24"/>
          <w:szCs w:val="24"/>
        </w:rPr>
      </w:pPr>
      <w:r w:rsidRPr="006779C3">
        <w:rPr>
          <w:rFonts w:ascii="Times New Roman" w:hAnsi="Times New Roman" w:cs="Times New Roman"/>
          <w:color w:val="000000"/>
          <w:sz w:val="23"/>
          <w:szCs w:val="23"/>
        </w:rPr>
        <w:t xml:space="preserve">Органами административного управления МКУДО «ДДТ» являются директор </w:t>
      </w:r>
      <w:r w:rsidRPr="006779C3">
        <w:rPr>
          <w:rFonts w:ascii="Times New Roman" w:hAnsi="Times New Roman" w:cs="Times New Roman"/>
          <w:sz w:val="24"/>
          <w:szCs w:val="24"/>
        </w:rPr>
        <w:t xml:space="preserve">прошедший соответствующую аттестацию, заместитель директора по учебно-воспитательной работе </w:t>
      </w:r>
    </w:p>
    <w:p w:rsidR="00501ABE" w:rsidRPr="006779C3" w:rsidRDefault="00501ABE" w:rsidP="006779C3">
      <w:pPr>
        <w:spacing w:after="0"/>
        <w:rPr>
          <w:rFonts w:ascii="Times New Roman" w:eastAsia="Times New Roman" w:hAnsi="Times New Roman" w:cs="Times New Roman"/>
          <w:sz w:val="24"/>
          <w:szCs w:val="24"/>
        </w:rPr>
      </w:pPr>
      <w:r w:rsidRPr="006779C3">
        <w:rPr>
          <w:rFonts w:ascii="Times New Roman" w:hAnsi="Times New Roman" w:cs="Times New Roman"/>
          <w:b/>
          <w:bCs/>
          <w:color w:val="000000"/>
          <w:sz w:val="23"/>
          <w:szCs w:val="23"/>
        </w:rPr>
        <w:t>Органы административного управления МБУДО «ДДТ»: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3349"/>
        <w:gridCol w:w="1701"/>
        <w:gridCol w:w="2268"/>
      </w:tblGrid>
      <w:tr w:rsidR="00501ABE" w:rsidRPr="006779C3" w:rsidTr="00501ABE">
        <w:trPr>
          <w:trHeight w:val="245"/>
        </w:trPr>
        <w:tc>
          <w:tcPr>
            <w:tcW w:w="2146"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Должность </w:t>
            </w:r>
          </w:p>
        </w:tc>
        <w:tc>
          <w:tcPr>
            <w:tcW w:w="3349"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ФИО </w:t>
            </w:r>
          </w:p>
        </w:tc>
        <w:tc>
          <w:tcPr>
            <w:tcW w:w="1701"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Образование </w:t>
            </w:r>
          </w:p>
        </w:tc>
        <w:tc>
          <w:tcPr>
            <w:tcW w:w="2268"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Стаж работы в должности </w:t>
            </w:r>
          </w:p>
        </w:tc>
      </w:tr>
      <w:tr w:rsidR="00501ABE" w:rsidRPr="006779C3" w:rsidTr="00501ABE">
        <w:trPr>
          <w:trHeight w:val="109"/>
        </w:trPr>
        <w:tc>
          <w:tcPr>
            <w:tcW w:w="2146"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Директор </w:t>
            </w:r>
          </w:p>
        </w:tc>
        <w:tc>
          <w:tcPr>
            <w:tcW w:w="3349"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Пислегина Лариса Александровна </w:t>
            </w:r>
          </w:p>
        </w:tc>
        <w:tc>
          <w:tcPr>
            <w:tcW w:w="1701"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высшее </w:t>
            </w:r>
          </w:p>
        </w:tc>
        <w:tc>
          <w:tcPr>
            <w:tcW w:w="2268"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25 лет</w:t>
            </w:r>
          </w:p>
        </w:tc>
      </w:tr>
      <w:tr w:rsidR="00501ABE" w:rsidRPr="006779C3" w:rsidTr="00501ABE">
        <w:trPr>
          <w:trHeight w:val="109"/>
        </w:trPr>
        <w:tc>
          <w:tcPr>
            <w:tcW w:w="2146"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sz w:val="24"/>
                <w:szCs w:val="24"/>
              </w:rPr>
              <w:t>заместитель директора по учебно-воспитательной работе</w:t>
            </w:r>
            <w:r w:rsidRPr="006779C3">
              <w:rPr>
                <w:rFonts w:ascii="Times New Roman" w:hAnsi="Times New Roman" w:cs="Times New Roman"/>
                <w:color w:val="000000"/>
                <w:sz w:val="23"/>
                <w:szCs w:val="23"/>
              </w:rPr>
              <w:t xml:space="preserve"> </w:t>
            </w:r>
          </w:p>
        </w:tc>
        <w:tc>
          <w:tcPr>
            <w:tcW w:w="3349"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proofErr w:type="spellStart"/>
            <w:r w:rsidRPr="006779C3">
              <w:rPr>
                <w:rFonts w:ascii="Times New Roman" w:hAnsi="Times New Roman" w:cs="Times New Roman"/>
                <w:color w:val="000000"/>
                <w:sz w:val="23"/>
                <w:szCs w:val="23"/>
              </w:rPr>
              <w:t>Чулкина</w:t>
            </w:r>
            <w:proofErr w:type="spellEnd"/>
            <w:r w:rsidRPr="006779C3">
              <w:rPr>
                <w:rFonts w:ascii="Times New Roman" w:hAnsi="Times New Roman" w:cs="Times New Roman"/>
                <w:color w:val="000000"/>
                <w:sz w:val="23"/>
                <w:szCs w:val="23"/>
              </w:rPr>
              <w:t xml:space="preserve"> Дарья Юрьевна </w:t>
            </w:r>
          </w:p>
        </w:tc>
        <w:tc>
          <w:tcPr>
            <w:tcW w:w="1701"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высшее </w:t>
            </w:r>
          </w:p>
        </w:tc>
        <w:tc>
          <w:tcPr>
            <w:tcW w:w="2268" w:type="dxa"/>
            <w:tcBorders>
              <w:top w:val="single" w:sz="4" w:space="0" w:color="auto"/>
              <w:left w:val="single" w:sz="4" w:space="0" w:color="auto"/>
              <w:bottom w:val="single" w:sz="4" w:space="0" w:color="auto"/>
              <w:right w:val="single" w:sz="4" w:space="0" w:color="auto"/>
            </w:tcBorders>
            <w:hideMark/>
          </w:tcPr>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7 лет </w:t>
            </w:r>
          </w:p>
        </w:tc>
      </w:tr>
    </w:tbl>
    <w:p w:rsidR="00501ABE" w:rsidRPr="006779C3" w:rsidRDefault="00501ABE" w:rsidP="006779C3">
      <w:pPr>
        <w:spacing w:after="0"/>
        <w:rPr>
          <w:rFonts w:ascii="Times New Roman" w:eastAsia="Times New Roman" w:hAnsi="Times New Roman" w:cs="Times New Roman"/>
          <w:sz w:val="24"/>
          <w:szCs w:val="24"/>
        </w:rPr>
      </w:pPr>
    </w:p>
    <w:p w:rsidR="00501ABE" w:rsidRPr="006779C3" w:rsidRDefault="00501ABE" w:rsidP="006779C3">
      <w:pPr>
        <w:spacing w:after="0"/>
        <w:ind w:firstLine="708"/>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В Доме детского творчества действуют следующие органы управления:</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.Коллегиальные органы управления Дома детского творчества:</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педагогический Совет;</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-общее собрание работников Дома детского творчества;</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Консультативные и совещательные органы управления:</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методический Совет;</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В целях учета мнения учащихся, родителей (законных представителей) несовершеннолетних учащихся и педагогических работников по вопросам управления Домом детского творчества и при принятии Домом детского творчества локальных нормативных актов, затрагивающих их права и законные интересы, в Доме детского творчества действуют:</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Управляющий совет</w:t>
      </w:r>
    </w:p>
    <w:p w:rsidR="00501ABE" w:rsidRPr="006779C3" w:rsidRDefault="00501ABE" w:rsidP="006779C3">
      <w:pPr>
        <w:spacing w:after="0"/>
        <w:rPr>
          <w:rFonts w:ascii="Times New Roman" w:eastAsia="Calibri" w:hAnsi="Times New Roman" w:cs="Times New Roman"/>
          <w:sz w:val="24"/>
          <w:szCs w:val="24"/>
          <w:lang w:eastAsia="ru-RU"/>
        </w:rPr>
      </w:pPr>
      <w:r w:rsidRPr="006779C3">
        <w:rPr>
          <w:rFonts w:ascii="Times New Roman" w:eastAsia="Calibri" w:hAnsi="Times New Roman" w:cs="Times New Roman"/>
          <w:sz w:val="24"/>
          <w:szCs w:val="24"/>
          <w:lang w:eastAsia="ru-RU"/>
        </w:rPr>
        <w:t>–  профессиональный союз работников Дома детского творчества.</w:t>
      </w:r>
    </w:p>
    <w:p w:rsidR="00501ABE" w:rsidRPr="006779C3" w:rsidRDefault="00501ABE" w:rsidP="006779C3">
      <w:pPr>
        <w:spacing w:after="0"/>
        <w:ind w:firstLine="708"/>
        <w:rPr>
          <w:rFonts w:ascii="Times New Roman" w:eastAsia="Calibri" w:hAnsi="Times New Roman" w:cs="Times New Roman"/>
          <w:sz w:val="24"/>
          <w:szCs w:val="24"/>
        </w:rPr>
      </w:pPr>
      <w:r w:rsidRPr="006779C3">
        <w:rPr>
          <w:rFonts w:ascii="Times New Roman" w:eastAsia="Calibri" w:hAnsi="Times New Roman" w:cs="Times New Roman"/>
          <w:sz w:val="24"/>
          <w:szCs w:val="24"/>
        </w:rPr>
        <w:t>Непосредственное  управление осуществляет назначенный Учредителем директор учреждения.</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b/>
          <w:bCs/>
          <w:color w:val="000000"/>
          <w:sz w:val="23"/>
          <w:szCs w:val="23"/>
        </w:rPr>
        <w:t xml:space="preserve">Педагогический совет </w:t>
      </w:r>
      <w:r w:rsidRPr="006779C3">
        <w:rPr>
          <w:rFonts w:ascii="Times New Roman" w:hAnsi="Times New Roman" w:cs="Times New Roman"/>
          <w:color w:val="000000"/>
          <w:sz w:val="23"/>
          <w:szCs w:val="23"/>
        </w:rPr>
        <w:t xml:space="preserve">(Пислегина Л..А.) – педагогический совет действует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МКУДО «ДДТ». Заседания педсоветов направлены на решение общих вопросов, вытекающих из анализа работы за прошедший год, их обсуждение, выявление проблем и поиск путей их решения, определение перспективы развития. Проведение педсоветов в активной форме позволило всем участникам активно включиться в обсуждение рассматриваемых вопросов.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На педагогическом совете МКУДО «ДДТ» за 2019 год было рассмотрено 18 программно-методических материалов, разработанных педагогическими работниками (дополнительные общеобразовательные общеразвивающие программы, и др.).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3"/>
          <w:szCs w:val="23"/>
        </w:rPr>
        <w:t xml:space="preserve">За отчетный период проведено 4 заседания Педагогического Совета МКУДО «ДДТ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b/>
          <w:bCs/>
          <w:color w:val="000000"/>
          <w:sz w:val="23"/>
          <w:szCs w:val="23"/>
        </w:rPr>
        <w:lastRenderedPageBreak/>
        <w:t xml:space="preserve">Общее собрание трудового коллектива </w:t>
      </w:r>
      <w:r w:rsidRPr="006779C3">
        <w:rPr>
          <w:rFonts w:ascii="Times New Roman" w:hAnsi="Times New Roman" w:cs="Times New Roman"/>
          <w:color w:val="000000"/>
          <w:sz w:val="23"/>
          <w:szCs w:val="23"/>
        </w:rPr>
        <w:t xml:space="preserve">– общее собрание работников является коллегиальным органом самоуправления и функционирует в целях реализации законного права работников МКУДО «ДДТ» на участие в управлении учреждением. </w:t>
      </w:r>
    </w:p>
    <w:p w:rsidR="00501ABE" w:rsidRPr="006779C3" w:rsidRDefault="00501ABE" w:rsidP="006779C3">
      <w:pPr>
        <w:pStyle w:val="Default"/>
        <w:jc w:val="both"/>
        <w:rPr>
          <w:sz w:val="23"/>
          <w:szCs w:val="23"/>
        </w:rPr>
      </w:pPr>
      <w:r w:rsidRPr="006779C3">
        <w:rPr>
          <w:sz w:val="23"/>
          <w:szCs w:val="23"/>
        </w:rPr>
        <w:t xml:space="preserve">Содержание деятельности </w:t>
      </w:r>
      <w:r w:rsidRPr="006779C3">
        <w:rPr>
          <w:b/>
          <w:bCs/>
          <w:sz w:val="23"/>
          <w:szCs w:val="23"/>
        </w:rPr>
        <w:t xml:space="preserve">методического совета </w:t>
      </w:r>
      <w:r w:rsidRPr="006779C3">
        <w:rPr>
          <w:sz w:val="23"/>
          <w:szCs w:val="23"/>
        </w:rPr>
        <w:t xml:space="preserve">предусматривает повыше профессиональной компетентности педагогических работников МКУДО «ДДТ», совершенствование образовательного процесса и состоит в следующем: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1"/>
          <w:szCs w:val="21"/>
        </w:rPr>
        <w:sym w:font="Times New Roman" w:char="F02D"/>
      </w:r>
      <w:r w:rsidRPr="006779C3">
        <w:rPr>
          <w:rFonts w:ascii="Times New Roman" w:hAnsi="Times New Roman" w:cs="Times New Roman"/>
          <w:color w:val="000000"/>
          <w:sz w:val="21"/>
          <w:szCs w:val="21"/>
        </w:rPr>
        <w:t xml:space="preserve"> </w:t>
      </w:r>
      <w:r w:rsidRPr="006779C3">
        <w:rPr>
          <w:rFonts w:ascii="Times New Roman" w:hAnsi="Times New Roman" w:cs="Times New Roman"/>
          <w:color w:val="000000"/>
          <w:sz w:val="23"/>
          <w:szCs w:val="23"/>
        </w:rPr>
        <w:t xml:space="preserve">экспертная оценка дополнительных общеобразовательных общеразвивающих программ и рекомендации к их утверждению директором;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1"/>
          <w:szCs w:val="21"/>
        </w:rPr>
        <w:sym w:font="Times New Roman" w:char="F02D"/>
      </w:r>
      <w:r w:rsidRPr="006779C3">
        <w:rPr>
          <w:rFonts w:ascii="Times New Roman" w:hAnsi="Times New Roman" w:cs="Times New Roman"/>
          <w:color w:val="000000"/>
          <w:sz w:val="21"/>
          <w:szCs w:val="21"/>
        </w:rPr>
        <w:t xml:space="preserve"> </w:t>
      </w:r>
      <w:r w:rsidRPr="006779C3">
        <w:rPr>
          <w:rFonts w:ascii="Times New Roman" w:hAnsi="Times New Roman" w:cs="Times New Roman"/>
          <w:color w:val="000000"/>
          <w:sz w:val="23"/>
          <w:szCs w:val="23"/>
        </w:rPr>
        <w:t xml:space="preserve">организация семинаров, «круглых столов», методических конкурсов, открытых занятий, мастер-классов и т.п.;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1"/>
          <w:szCs w:val="21"/>
        </w:rPr>
        <w:sym w:font="Times New Roman" w:char="F02D"/>
      </w:r>
      <w:r w:rsidRPr="006779C3">
        <w:rPr>
          <w:rFonts w:ascii="Times New Roman" w:hAnsi="Times New Roman" w:cs="Times New Roman"/>
          <w:color w:val="000000"/>
          <w:sz w:val="21"/>
          <w:szCs w:val="21"/>
        </w:rPr>
        <w:t xml:space="preserve"> </w:t>
      </w:r>
      <w:r w:rsidRPr="006779C3">
        <w:rPr>
          <w:rFonts w:ascii="Times New Roman" w:hAnsi="Times New Roman" w:cs="Times New Roman"/>
          <w:color w:val="000000"/>
          <w:sz w:val="23"/>
          <w:szCs w:val="23"/>
        </w:rPr>
        <w:t xml:space="preserve">анализ методических разработок и другой продукции методической деятельности педагогов МКУДО «ДДТ» и рекомендации их к тиражированию и распространению;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1"/>
          <w:szCs w:val="21"/>
        </w:rPr>
        <w:sym w:font="Times New Roman" w:char="F02D"/>
      </w:r>
      <w:r w:rsidRPr="006779C3">
        <w:rPr>
          <w:rFonts w:ascii="Times New Roman" w:hAnsi="Times New Roman" w:cs="Times New Roman"/>
          <w:color w:val="000000"/>
          <w:sz w:val="21"/>
          <w:szCs w:val="21"/>
        </w:rPr>
        <w:t xml:space="preserve"> </w:t>
      </w:r>
      <w:r w:rsidRPr="006779C3">
        <w:rPr>
          <w:rFonts w:ascii="Times New Roman" w:hAnsi="Times New Roman" w:cs="Times New Roman"/>
          <w:color w:val="000000"/>
          <w:sz w:val="23"/>
          <w:szCs w:val="23"/>
        </w:rPr>
        <w:t xml:space="preserve">планирование и организация работы временных творческих коллективов педагогов с целью обобщения опыта и решения проблем развития МКУДО «ДДТ», а также для разработки инновационных программ, мониторинговых исследований, стратегических направлений деятельности МКУДО «ДДТ»;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color w:val="000000"/>
          <w:sz w:val="21"/>
          <w:szCs w:val="21"/>
        </w:rPr>
        <w:sym w:font="Times New Roman" w:char="F02D"/>
      </w:r>
      <w:r w:rsidRPr="006779C3">
        <w:rPr>
          <w:rFonts w:ascii="Times New Roman" w:hAnsi="Times New Roman" w:cs="Times New Roman"/>
          <w:color w:val="000000"/>
          <w:sz w:val="21"/>
          <w:szCs w:val="21"/>
        </w:rPr>
        <w:t xml:space="preserve"> </w:t>
      </w:r>
      <w:r w:rsidRPr="006779C3">
        <w:rPr>
          <w:rFonts w:ascii="Times New Roman" w:hAnsi="Times New Roman" w:cs="Times New Roman"/>
          <w:color w:val="000000"/>
          <w:sz w:val="23"/>
          <w:szCs w:val="23"/>
        </w:rPr>
        <w:t xml:space="preserve">совершенствование содержания образования, внедрение новых образовательных технологий в учебный процесс и анализ эффективности их использования. </w:t>
      </w:r>
    </w:p>
    <w:p w:rsidR="00501ABE" w:rsidRPr="006779C3" w:rsidRDefault="00501ABE" w:rsidP="006779C3">
      <w:pPr>
        <w:autoSpaceDE w:val="0"/>
        <w:autoSpaceDN w:val="0"/>
        <w:adjustRightInd w:val="0"/>
        <w:spacing w:after="0"/>
        <w:rPr>
          <w:rFonts w:ascii="Times New Roman" w:hAnsi="Times New Roman" w:cs="Times New Roman"/>
          <w:color w:val="000000"/>
          <w:sz w:val="23"/>
          <w:szCs w:val="23"/>
        </w:rPr>
      </w:pPr>
      <w:r w:rsidRPr="006779C3">
        <w:rPr>
          <w:rFonts w:ascii="Times New Roman" w:hAnsi="Times New Roman" w:cs="Times New Roman"/>
          <w:b/>
          <w:bCs/>
          <w:color w:val="000000"/>
          <w:sz w:val="23"/>
          <w:szCs w:val="23"/>
        </w:rPr>
        <w:t xml:space="preserve">Управляющий Совет Учреждения </w:t>
      </w:r>
      <w:r w:rsidRPr="006779C3">
        <w:rPr>
          <w:rFonts w:ascii="Times New Roman" w:hAnsi="Times New Roman" w:cs="Times New Roman"/>
          <w:color w:val="000000"/>
          <w:sz w:val="23"/>
          <w:szCs w:val="23"/>
        </w:rPr>
        <w:t xml:space="preserve">является коллегиальным органом управления, представляет интересы всех участников образовательного процесса, реализует принцип государственно - общественного характера управления образованием и имеет управленческие полномочия по решению ряда вопросов функционирования и развития МКУДО «ДДТ». </w:t>
      </w:r>
    </w:p>
    <w:p w:rsidR="00501ABE" w:rsidRPr="006779C3" w:rsidRDefault="00501ABE" w:rsidP="006779C3">
      <w:pPr>
        <w:widowControl w:val="0"/>
        <w:spacing w:after="0"/>
        <w:ind w:right="0"/>
        <w:rPr>
          <w:rFonts w:ascii="Times New Roman" w:eastAsia="Times New Roman" w:hAnsi="Times New Roman" w:cs="Times New Roman"/>
          <w:sz w:val="24"/>
          <w:szCs w:val="24"/>
          <w:lang w:eastAsia="ru-RU"/>
        </w:rPr>
      </w:pPr>
      <w:r w:rsidRPr="006779C3">
        <w:rPr>
          <w:rFonts w:ascii="Times New Roman" w:eastAsia="Times New Roman" w:hAnsi="Times New Roman" w:cs="Times New Roman"/>
          <w:sz w:val="24"/>
          <w:szCs w:val="24"/>
          <w:lang w:eastAsia="ru-RU"/>
        </w:rPr>
        <w:t>В рамках работы электронной системы учёта «РЕГИОН</w:t>
      </w:r>
      <w:proofErr w:type="gramStart"/>
      <w:r w:rsidRPr="006779C3">
        <w:rPr>
          <w:rFonts w:ascii="Times New Roman" w:eastAsia="Times New Roman" w:hAnsi="Times New Roman" w:cs="Times New Roman"/>
          <w:sz w:val="24"/>
          <w:szCs w:val="24"/>
          <w:lang w:eastAsia="ru-RU"/>
        </w:rPr>
        <w:t>.К</w:t>
      </w:r>
      <w:proofErr w:type="gramEnd"/>
      <w:r w:rsidRPr="006779C3">
        <w:rPr>
          <w:rFonts w:ascii="Times New Roman" w:eastAsia="Times New Roman" w:hAnsi="Times New Roman" w:cs="Times New Roman"/>
          <w:sz w:val="24"/>
          <w:szCs w:val="24"/>
          <w:lang w:eastAsia="ru-RU"/>
        </w:rPr>
        <w:t xml:space="preserve">ОНТИНГЕНТ» </w:t>
      </w:r>
    </w:p>
    <w:p w:rsidR="00501ABE" w:rsidRPr="006779C3" w:rsidRDefault="00501ABE" w:rsidP="006779C3">
      <w:pPr>
        <w:widowControl w:val="0"/>
        <w:spacing w:after="0"/>
        <w:ind w:right="0"/>
        <w:rPr>
          <w:rFonts w:ascii="Times New Roman" w:eastAsia="Calibri" w:hAnsi="Times New Roman" w:cs="Times New Roman"/>
          <w:sz w:val="24"/>
          <w:szCs w:val="24"/>
        </w:rPr>
      </w:pPr>
      <w:r w:rsidRPr="006779C3">
        <w:rPr>
          <w:rFonts w:ascii="Times New Roman" w:eastAsia="Times New Roman" w:hAnsi="Times New Roman" w:cs="Times New Roman"/>
          <w:sz w:val="24"/>
          <w:szCs w:val="24"/>
          <w:lang w:eastAsia="ru-RU"/>
        </w:rPr>
        <w:t xml:space="preserve">«Интернет» региональная система Аверс: «Управление организацией дополнительного образования» позволяет </w:t>
      </w:r>
      <w:r w:rsidRPr="006779C3">
        <w:rPr>
          <w:rFonts w:ascii="Times New Roman" w:eastAsia="Calibri" w:hAnsi="Times New Roman" w:cs="Times New Roman"/>
          <w:sz w:val="24"/>
          <w:szCs w:val="24"/>
        </w:rPr>
        <w:t xml:space="preserve">обеспечить единые подходы к учёту численности детей, нуждающихся в предоставлении дополнительных образовательных услуг, вести актуальный банк данных обучающегося по дополнительным образовательным программам. На данном информационном ресурсе обеспечивается работа электронного журнала учёта работы объединения для педагога дополнительного образования. Система упрощает работу педагога дополнительного образования, объединяя образовательную деятельность, учёт детей по группам, а также ведение учёта достижений по </w:t>
      </w:r>
      <w:proofErr w:type="gramStart"/>
      <w:r w:rsidRPr="006779C3">
        <w:rPr>
          <w:rFonts w:ascii="Times New Roman" w:eastAsia="Calibri" w:hAnsi="Times New Roman" w:cs="Times New Roman"/>
          <w:sz w:val="24"/>
          <w:szCs w:val="24"/>
        </w:rPr>
        <w:t>обучающемуся</w:t>
      </w:r>
      <w:proofErr w:type="gramEnd"/>
      <w:r w:rsidRPr="006779C3">
        <w:rPr>
          <w:rFonts w:ascii="Times New Roman" w:eastAsia="Calibri" w:hAnsi="Times New Roman" w:cs="Times New Roman"/>
          <w:sz w:val="24"/>
          <w:szCs w:val="24"/>
        </w:rPr>
        <w:t xml:space="preserve"> в одну электронную систему.</w:t>
      </w:r>
    </w:p>
    <w:p w:rsidR="00501ABE" w:rsidRPr="006779C3" w:rsidRDefault="00501ABE" w:rsidP="006779C3">
      <w:pPr>
        <w:spacing w:after="0"/>
        <w:rPr>
          <w:rFonts w:ascii="Times New Roman" w:hAnsi="Times New Roman" w:cs="Times New Roman"/>
          <w:color w:val="000000"/>
          <w:sz w:val="23"/>
          <w:szCs w:val="23"/>
        </w:rPr>
      </w:pPr>
      <w:r w:rsidRPr="006779C3">
        <w:rPr>
          <w:rFonts w:ascii="Times New Roman" w:hAnsi="Times New Roman" w:cs="Times New Roman"/>
          <w:b/>
          <w:bCs/>
          <w:color w:val="000000"/>
          <w:sz w:val="23"/>
          <w:szCs w:val="23"/>
        </w:rPr>
        <w:t xml:space="preserve">Вывод: </w:t>
      </w:r>
      <w:r w:rsidRPr="006779C3">
        <w:rPr>
          <w:rFonts w:ascii="Times New Roman" w:hAnsi="Times New Roman" w:cs="Times New Roman"/>
          <w:color w:val="000000"/>
          <w:sz w:val="23"/>
          <w:szCs w:val="23"/>
        </w:rPr>
        <w:t>все перечисленные структуры совместными усилиями эффективно решают задачи функционирования и развития учреждения и соответствуют Уставу МКУДО «ДДТ».</w:t>
      </w:r>
    </w:p>
    <w:p w:rsidR="000B1909" w:rsidRPr="006779C3" w:rsidRDefault="000B1909" w:rsidP="006779C3">
      <w:pPr>
        <w:spacing w:after="0"/>
        <w:jc w:val="center"/>
        <w:rPr>
          <w:rFonts w:ascii="Times New Roman" w:hAnsi="Times New Roman" w:cs="Times New Roman"/>
          <w:b/>
          <w:sz w:val="28"/>
          <w:szCs w:val="28"/>
        </w:rPr>
      </w:pPr>
    </w:p>
    <w:p w:rsidR="000B1909" w:rsidRPr="006779C3" w:rsidRDefault="00501ABE" w:rsidP="006779C3">
      <w:pPr>
        <w:spacing w:after="0"/>
        <w:rPr>
          <w:rFonts w:ascii="Times New Roman" w:hAnsi="Times New Roman" w:cs="Times New Roman"/>
          <w:b/>
          <w:sz w:val="24"/>
          <w:szCs w:val="24"/>
        </w:rPr>
      </w:pPr>
      <w:r w:rsidRPr="006779C3">
        <w:rPr>
          <w:rFonts w:ascii="Times New Roman" w:hAnsi="Times New Roman" w:cs="Times New Roman"/>
          <w:b/>
          <w:sz w:val="24"/>
          <w:szCs w:val="24"/>
        </w:rPr>
        <w:t>Раздел 6</w:t>
      </w:r>
      <w:r w:rsidR="00806D60" w:rsidRPr="006779C3">
        <w:rPr>
          <w:rFonts w:ascii="Times New Roman" w:hAnsi="Times New Roman" w:cs="Times New Roman"/>
          <w:b/>
          <w:sz w:val="24"/>
          <w:szCs w:val="24"/>
        </w:rPr>
        <w:t xml:space="preserve"> .</w:t>
      </w:r>
      <w:r w:rsidR="000B1909" w:rsidRPr="006779C3">
        <w:rPr>
          <w:rFonts w:ascii="Times New Roman" w:hAnsi="Times New Roman" w:cs="Times New Roman"/>
          <w:b/>
          <w:sz w:val="24"/>
          <w:szCs w:val="24"/>
        </w:rPr>
        <w:t>Оценка материально-технической базы</w:t>
      </w:r>
      <w:r w:rsidRPr="006779C3">
        <w:rPr>
          <w:rFonts w:ascii="Times New Roman" w:hAnsi="Times New Roman" w:cs="Times New Roman"/>
          <w:b/>
          <w:sz w:val="24"/>
          <w:szCs w:val="24"/>
        </w:rPr>
        <w:t xml:space="preserve"> и финансового обеспечения </w:t>
      </w:r>
    </w:p>
    <w:p w:rsidR="00C86F02" w:rsidRPr="006779C3" w:rsidRDefault="00C86F02" w:rsidP="006779C3">
      <w:pPr>
        <w:spacing w:after="0"/>
        <w:jc w:val="center"/>
        <w:rPr>
          <w:rFonts w:ascii="Times New Roman" w:hAnsi="Times New Roman" w:cs="Times New Roman"/>
          <w:b/>
          <w:sz w:val="28"/>
          <w:szCs w:val="28"/>
        </w:rPr>
      </w:pPr>
    </w:p>
    <w:p w:rsidR="00C86F02" w:rsidRPr="006779C3" w:rsidRDefault="00501ABE"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6</w:t>
      </w:r>
      <w:r w:rsidR="00806D60" w:rsidRPr="006779C3">
        <w:rPr>
          <w:rFonts w:ascii="Times New Roman" w:hAnsi="Times New Roman" w:cs="Times New Roman"/>
          <w:b/>
          <w:bCs/>
          <w:color w:val="000000"/>
          <w:sz w:val="24"/>
          <w:szCs w:val="24"/>
        </w:rPr>
        <w:t>.1.</w:t>
      </w:r>
      <w:r w:rsidR="00C86F02" w:rsidRPr="006779C3">
        <w:rPr>
          <w:rFonts w:ascii="Times New Roman" w:hAnsi="Times New Roman" w:cs="Times New Roman"/>
          <w:b/>
          <w:bCs/>
          <w:color w:val="000000"/>
          <w:sz w:val="24"/>
          <w:szCs w:val="24"/>
        </w:rPr>
        <w:t xml:space="preserve"> Сведения о зданиях и помещениях для ведения образовательной деятельности и ресурсном обеспечении образовательного процесса</w:t>
      </w:r>
      <w:r w:rsidR="00C86F02" w:rsidRPr="006779C3">
        <w:rPr>
          <w:rFonts w:ascii="Times New Roman" w:hAnsi="Times New Roman" w:cs="Times New Roman"/>
          <w:color w:val="000000"/>
          <w:sz w:val="24"/>
          <w:szCs w:val="24"/>
        </w:rPr>
        <w:t xml:space="preserve">. </w:t>
      </w:r>
    </w:p>
    <w:p w:rsidR="00C86F02" w:rsidRPr="006779C3" w:rsidRDefault="00C86F02" w:rsidP="006779C3">
      <w:pPr>
        <w:autoSpaceDE w:val="0"/>
        <w:autoSpaceDN w:val="0"/>
        <w:adjustRightInd w:val="0"/>
        <w:spacing w:after="0"/>
        <w:rPr>
          <w:rFonts w:ascii="Times New Roman" w:hAnsi="Times New Roman" w:cs="Times New Roman"/>
          <w:b/>
          <w:bCs/>
          <w:color w:val="000000"/>
          <w:sz w:val="24"/>
          <w:szCs w:val="24"/>
        </w:rPr>
      </w:pPr>
      <w:r w:rsidRPr="006779C3">
        <w:rPr>
          <w:rFonts w:ascii="Times New Roman" w:hAnsi="Times New Roman" w:cs="Times New Roman"/>
          <w:b/>
          <w:bCs/>
          <w:color w:val="000000"/>
          <w:sz w:val="24"/>
          <w:szCs w:val="24"/>
        </w:rPr>
        <w:t>Характеристика 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552"/>
        <w:gridCol w:w="1701"/>
        <w:gridCol w:w="1984"/>
      </w:tblGrid>
      <w:tr w:rsidR="00C86F02" w:rsidRPr="006779C3" w:rsidTr="00C86F02">
        <w:trPr>
          <w:trHeight w:val="205"/>
        </w:trPr>
        <w:tc>
          <w:tcPr>
            <w:tcW w:w="3085" w:type="dxa"/>
          </w:tcPr>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 xml:space="preserve">Наименование сооружения </w:t>
            </w:r>
          </w:p>
        </w:tc>
        <w:tc>
          <w:tcPr>
            <w:tcW w:w="2552" w:type="dxa"/>
          </w:tcPr>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 xml:space="preserve">Адрес </w:t>
            </w:r>
          </w:p>
        </w:tc>
        <w:tc>
          <w:tcPr>
            <w:tcW w:w="1701" w:type="dxa"/>
          </w:tcPr>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 xml:space="preserve">Тип здания </w:t>
            </w:r>
          </w:p>
        </w:tc>
        <w:tc>
          <w:tcPr>
            <w:tcW w:w="1984" w:type="dxa"/>
          </w:tcPr>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proofErr w:type="spellStart"/>
            <w:r w:rsidRPr="006779C3">
              <w:rPr>
                <w:rFonts w:ascii="Times New Roman" w:hAnsi="Times New Roman" w:cs="Times New Roman"/>
                <w:b/>
                <w:bCs/>
                <w:color w:val="000000"/>
                <w:sz w:val="24"/>
                <w:szCs w:val="24"/>
              </w:rPr>
              <w:t>Плошадь</w:t>
            </w:r>
            <w:proofErr w:type="spellEnd"/>
            <w:r w:rsidRPr="006779C3">
              <w:rPr>
                <w:rFonts w:ascii="Times New Roman" w:hAnsi="Times New Roman" w:cs="Times New Roman"/>
                <w:b/>
                <w:bCs/>
                <w:color w:val="000000"/>
                <w:sz w:val="24"/>
                <w:szCs w:val="24"/>
              </w:rPr>
              <w:t xml:space="preserve"> </w:t>
            </w:r>
          </w:p>
          <w:p w:rsidR="00C86F02" w:rsidRPr="006779C3" w:rsidRDefault="00C86F02"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b/>
                <w:bCs/>
                <w:color w:val="000000"/>
                <w:sz w:val="24"/>
                <w:szCs w:val="24"/>
              </w:rPr>
              <w:t>(кв</w:t>
            </w:r>
            <w:proofErr w:type="gramStart"/>
            <w:r w:rsidRPr="006779C3">
              <w:rPr>
                <w:rFonts w:ascii="Times New Roman" w:hAnsi="Times New Roman" w:cs="Times New Roman"/>
                <w:b/>
                <w:bCs/>
                <w:color w:val="000000"/>
                <w:sz w:val="24"/>
                <w:szCs w:val="24"/>
              </w:rPr>
              <w:t>.м</w:t>
            </w:r>
            <w:proofErr w:type="gramEnd"/>
            <w:r w:rsidRPr="006779C3">
              <w:rPr>
                <w:rFonts w:ascii="Times New Roman" w:hAnsi="Times New Roman" w:cs="Times New Roman"/>
                <w:b/>
                <w:bCs/>
                <w:color w:val="000000"/>
                <w:sz w:val="24"/>
                <w:szCs w:val="24"/>
              </w:rPr>
              <w:t xml:space="preserve">) </w:t>
            </w:r>
          </w:p>
        </w:tc>
      </w:tr>
      <w:tr w:rsidR="00C86F02" w:rsidRPr="006779C3" w:rsidTr="00C86F02">
        <w:trPr>
          <w:trHeight w:val="206"/>
        </w:trPr>
        <w:tc>
          <w:tcPr>
            <w:tcW w:w="3085" w:type="dxa"/>
          </w:tcPr>
          <w:p w:rsidR="00C86F02" w:rsidRPr="006779C3" w:rsidRDefault="00806D60"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здание МК</w:t>
            </w:r>
            <w:r w:rsidR="00C86F02" w:rsidRPr="006779C3">
              <w:rPr>
                <w:rFonts w:ascii="Times New Roman" w:hAnsi="Times New Roman" w:cs="Times New Roman"/>
                <w:color w:val="000000"/>
                <w:sz w:val="24"/>
                <w:szCs w:val="24"/>
              </w:rPr>
              <w:t xml:space="preserve">У ДО «ДДТ» </w:t>
            </w:r>
          </w:p>
        </w:tc>
        <w:tc>
          <w:tcPr>
            <w:tcW w:w="2552" w:type="dxa"/>
          </w:tcPr>
          <w:p w:rsidR="00C86F02" w:rsidRPr="006779C3" w:rsidRDefault="00806D60"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Г.Нолинск, ул. Коммуны</w:t>
            </w:r>
            <w:proofErr w:type="gramStart"/>
            <w:r w:rsidRPr="006779C3">
              <w:rPr>
                <w:rFonts w:ascii="Times New Roman" w:hAnsi="Times New Roman" w:cs="Times New Roman"/>
                <w:color w:val="000000"/>
                <w:sz w:val="24"/>
                <w:szCs w:val="24"/>
              </w:rPr>
              <w:t>,д</w:t>
            </w:r>
            <w:proofErr w:type="gramEnd"/>
            <w:r w:rsidRPr="006779C3">
              <w:rPr>
                <w:rFonts w:ascii="Times New Roman" w:hAnsi="Times New Roman" w:cs="Times New Roman"/>
                <w:color w:val="000000"/>
                <w:sz w:val="24"/>
                <w:szCs w:val="24"/>
              </w:rPr>
              <w:t>.10</w:t>
            </w:r>
          </w:p>
        </w:tc>
        <w:tc>
          <w:tcPr>
            <w:tcW w:w="1701" w:type="dxa"/>
          </w:tcPr>
          <w:p w:rsidR="00C86F02" w:rsidRPr="006779C3" w:rsidRDefault="00806D60" w:rsidP="006779C3">
            <w:pPr>
              <w:autoSpaceDE w:val="0"/>
              <w:autoSpaceDN w:val="0"/>
              <w:adjustRightInd w:val="0"/>
              <w:spacing w:after="0"/>
              <w:rPr>
                <w:rFonts w:ascii="Times New Roman" w:hAnsi="Times New Roman" w:cs="Times New Roman"/>
                <w:color w:val="000000"/>
                <w:sz w:val="24"/>
                <w:szCs w:val="24"/>
              </w:rPr>
            </w:pPr>
            <w:proofErr w:type="gramStart"/>
            <w:r w:rsidRPr="006779C3">
              <w:rPr>
                <w:rFonts w:ascii="Times New Roman" w:hAnsi="Times New Roman" w:cs="Times New Roman"/>
                <w:color w:val="000000"/>
                <w:sz w:val="24"/>
                <w:szCs w:val="24"/>
              </w:rPr>
              <w:t>Приспособленное</w:t>
            </w:r>
            <w:proofErr w:type="gramEnd"/>
            <w:r w:rsidRPr="006779C3">
              <w:rPr>
                <w:rFonts w:ascii="Times New Roman" w:hAnsi="Times New Roman" w:cs="Times New Roman"/>
                <w:color w:val="000000"/>
                <w:sz w:val="24"/>
                <w:szCs w:val="24"/>
              </w:rPr>
              <w:t xml:space="preserve"> (бывший купеческий дом постройки 1889 г)</w:t>
            </w:r>
          </w:p>
        </w:tc>
        <w:tc>
          <w:tcPr>
            <w:tcW w:w="1984" w:type="dxa"/>
          </w:tcPr>
          <w:p w:rsidR="00C86F02" w:rsidRPr="006779C3" w:rsidRDefault="00806D60" w:rsidP="006779C3">
            <w:pPr>
              <w:autoSpaceDE w:val="0"/>
              <w:autoSpaceDN w:val="0"/>
              <w:adjustRightInd w:val="0"/>
              <w:spacing w:after="0"/>
              <w:rPr>
                <w:rFonts w:ascii="Times New Roman" w:hAnsi="Times New Roman" w:cs="Times New Roman"/>
                <w:color w:val="000000"/>
                <w:sz w:val="24"/>
                <w:szCs w:val="24"/>
              </w:rPr>
            </w:pPr>
            <w:r w:rsidRPr="006779C3">
              <w:rPr>
                <w:rFonts w:ascii="Times New Roman" w:hAnsi="Times New Roman" w:cs="Times New Roman"/>
                <w:color w:val="000000"/>
                <w:sz w:val="24"/>
                <w:szCs w:val="24"/>
              </w:rPr>
              <w:t>522 кв</w:t>
            </w:r>
            <w:proofErr w:type="gramStart"/>
            <w:r w:rsidRPr="006779C3">
              <w:rPr>
                <w:rFonts w:ascii="Times New Roman" w:hAnsi="Times New Roman" w:cs="Times New Roman"/>
                <w:color w:val="000000"/>
                <w:sz w:val="24"/>
                <w:szCs w:val="24"/>
              </w:rPr>
              <w:t>.м</w:t>
            </w:r>
            <w:proofErr w:type="gramEnd"/>
          </w:p>
        </w:tc>
      </w:tr>
    </w:tbl>
    <w:p w:rsidR="00C86F02" w:rsidRPr="006779C3" w:rsidRDefault="00C86F02" w:rsidP="006779C3">
      <w:pPr>
        <w:spacing w:after="0"/>
        <w:ind w:right="0"/>
        <w:jc w:val="center"/>
        <w:rPr>
          <w:rFonts w:ascii="Times New Roman" w:hAnsi="Times New Roman" w:cs="Times New Roman"/>
          <w:b/>
          <w:sz w:val="24"/>
          <w:szCs w:val="24"/>
        </w:rPr>
      </w:pPr>
      <w:r w:rsidRPr="006779C3">
        <w:rPr>
          <w:rFonts w:ascii="Times New Roman" w:hAnsi="Times New Roman" w:cs="Times New Roman"/>
          <w:b/>
          <w:sz w:val="24"/>
          <w:szCs w:val="24"/>
        </w:rPr>
        <w:lastRenderedPageBreak/>
        <w:t xml:space="preserve">Материально-техническая база для обеспечения содержания деятельности учреждения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3159"/>
      </w:tblGrid>
      <w:tr w:rsidR="00C86F02" w:rsidRPr="006779C3" w:rsidTr="00C86F02">
        <w:tc>
          <w:tcPr>
            <w:tcW w:w="6588" w:type="dxa"/>
          </w:tcPr>
          <w:p w:rsidR="00C86F02" w:rsidRPr="006779C3" w:rsidRDefault="00C86F02" w:rsidP="006779C3">
            <w:pPr>
              <w:pStyle w:val="af0"/>
              <w:tabs>
                <w:tab w:val="left" w:pos="360"/>
                <w:tab w:val="left" w:pos="851"/>
              </w:tabs>
              <w:spacing w:after="0"/>
              <w:ind w:left="0" w:right="0" w:firstLine="180"/>
              <w:jc w:val="center"/>
              <w:rPr>
                <w:rFonts w:ascii="Times New Roman" w:hAnsi="Times New Roman" w:cs="Times New Roman"/>
                <w:sz w:val="24"/>
                <w:szCs w:val="24"/>
              </w:rPr>
            </w:pPr>
            <w:r w:rsidRPr="006779C3">
              <w:rPr>
                <w:rFonts w:ascii="Times New Roman" w:hAnsi="Times New Roman" w:cs="Times New Roman"/>
                <w:sz w:val="24"/>
                <w:szCs w:val="24"/>
              </w:rPr>
              <w:t>Целевое использование помещений</w:t>
            </w:r>
          </w:p>
        </w:tc>
        <w:tc>
          <w:tcPr>
            <w:tcW w:w="3159" w:type="dxa"/>
          </w:tcPr>
          <w:p w:rsidR="00C86F02" w:rsidRPr="006779C3" w:rsidRDefault="00C86F02" w:rsidP="006779C3">
            <w:pPr>
              <w:pStyle w:val="af0"/>
              <w:tabs>
                <w:tab w:val="left" w:pos="993"/>
              </w:tabs>
              <w:spacing w:after="0"/>
              <w:ind w:left="0" w:right="0"/>
              <w:jc w:val="center"/>
              <w:rPr>
                <w:rFonts w:ascii="Times New Roman" w:hAnsi="Times New Roman" w:cs="Times New Roman"/>
                <w:sz w:val="24"/>
                <w:szCs w:val="24"/>
              </w:rPr>
            </w:pPr>
            <w:r w:rsidRPr="006779C3">
              <w:rPr>
                <w:rFonts w:ascii="Times New Roman" w:hAnsi="Times New Roman" w:cs="Times New Roman"/>
                <w:sz w:val="24"/>
                <w:szCs w:val="24"/>
              </w:rPr>
              <w:t>Количество</w:t>
            </w:r>
          </w:p>
        </w:tc>
      </w:tr>
      <w:tr w:rsidR="00C86F02" w:rsidRPr="006779C3" w:rsidTr="00C86F02">
        <w:tc>
          <w:tcPr>
            <w:tcW w:w="6588" w:type="dxa"/>
          </w:tcPr>
          <w:p w:rsidR="00C86F02" w:rsidRPr="006779C3" w:rsidRDefault="00C86F02" w:rsidP="006779C3">
            <w:pPr>
              <w:pStyle w:val="af0"/>
              <w:numPr>
                <w:ilvl w:val="0"/>
                <w:numId w:val="19"/>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всего кабинетов</w:t>
            </w:r>
          </w:p>
          <w:p w:rsidR="00C86F02" w:rsidRPr="006779C3" w:rsidRDefault="00C86F02" w:rsidP="006779C3">
            <w:pPr>
              <w:pStyle w:val="af0"/>
              <w:numPr>
                <w:ilvl w:val="0"/>
                <w:numId w:val="19"/>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количество целевых кабинетов для занятий</w:t>
            </w:r>
          </w:p>
          <w:p w:rsidR="00C86F02" w:rsidRPr="006779C3" w:rsidRDefault="00C86F02" w:rsidP="006779C3">
            <w:pPr>
              <w:pStyle w:val="af0"/>
              <w:numPr>
                <w:ilvl w:val="0"/>
                <w:numId w:val="19"/>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количество помещений для массовых мероприятий</w:t>
            </w:r>
          </w:p>
          <w:p w:rsidR="00C86F02" w:rsidRPr="006779C3" w:rsidRDefault="00C86F02" w:rsidP="006779C3">
            <w:pPr>
              <w:pStyle w:val="af0"/>
              <w:numPr>
                <w:ilvl w:val="0"/>
                <w:numId w:val="19"/>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количество хореографических классов</w:t>
            </w:r>
          </w:p>
          <w:p w:rsidR="00C86F02" w:rsidRPr="006779C3" w:rsidRDefault="00C86F02" w:rsidP="006779C3">
            <w:pPr>
              <w:pStyle w:val="af0"/>
              <w:numPr>
                <w:ilvl w:val="0"/>
                <w:numId w:val="19"/>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количество административных кабинетов</w:t>
            </w:r>
          </w:p>
        </w:tc>
        <w:tc>
          <w:tcPr>
            <w:tcW w:w="3159" w:type="dxa"/>
          </w:tcPr>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12</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7</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1 (актовый зал)</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1</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3</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p>
        </w:tc>
      </w:tr>
      <w:tr w:rsidR="00C86F02" w:rsidRPr="006779C3" w:rsidTr="00C86F02">
        <w:tc>
          <w:tcPr>
            <w:tcW w:w="6588" w:type="dxa"/>
          </w:tcPr>
          <w:p w:rsidR="00C86F02" w:rsidRPr="006779C3" w:rsidRDefault="00C86F02" w:rsidP="006779C3">
            <w:pPr>
              <w:pStyle w:val="af0"/>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Специальные кабинеты:</w:t>
            </w:r>
          </w:p>
          <w:p w:rsidR="00C86F02" w:rsidRPr="006779C3" w:rsidRDefault="00C86F02" w:rsidP="006779C3">
            <w:pPr>
              <w:pStyle w:val="af0"/>
              <w:numPr>
                <w:ilvl w:val="0"/>
                <w:numId w:val="18"/>
              </w:numPr>
              <w:tabs>
                <w:tab w:val="left" w:pos="360"/>
                <w:tab w:val="left" w:pos="851"/>
              </w:tabs>
              <w:spacing w:after="0"/>
              <w:ind w:left="0" w:right="0" w:firstLine="180"/>
              <w:rPr>
                <w:rFonts w:ascii="Times New Roman" w:hAnsi="Times New Roman" w:cs="Times New Roman"/>
                <w:sz w:val="24"/>
                <w:szCs w:val="24"/>
              </w:rPr>
            </w:pPr>
            <w:r w:rsidRPr="006779C3">
              <w:rPr>
                <w:rFonts w:ascii="Times New Roman" w:hAnsi="Times New Roman" w:cs="Times New Roman"/>
                <w:sz w:val="24"/>
                <w:szCs w:val="24"/>
              </w:rPr>
              <w:t>Костюмерная</w:t>
            </w:r>
          </w:p>
          <w:p w:rsidR="00C86F02" w:rsidRPr="006779C3" w:rsidRDefault="00C86F02" w:rsidP="006779C3">
            <w:pPr>
              <w:pStyle w:val="af0"/>
              <w:tabs>
                <w:tab w:val="left" w:pos="360"/>
                <w:tab w:val="left" w:pos="851"/>
              </w:tabs>
              <w:spacing w:after="0"/>
              <w:ind w:left="0" w:right="0" w:firstLine="180"/>
              <w:rPr>
                <w:rFonts w:ascii="Times New Roman" w:hAnsi="Times New Roman" w:cs="Times New Roman"/>
                <w:sz w:val="24"/>
                <w:szCs w:val="24"/>
              </w:rPr>
            </w:pPr>
          </w:p>
        </w:tc>
        <w:tc>
          <w:tcPr>
            <w:tcW w:w="3159" w:type="dxa"/>
          </w:tcPr>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r w:rsidRPr="006779C3">
              <w:rPr>
                <w:rFonts w:ascii="Times New Roman" w:hAnsi="Times New Roman" w:cs="Times New Roman"/>
                <w:sz w:val="24"/>
                <w:szCs w:val="24"/>
              </w:rPr>
              <w:t>1</w:t>
            </w:r>
          </w:p>
          <w:p w:rsidR="00C86F02" w:rsidRPr="006779C3" w:rsidRDefault="00C86F02" w:rsidP="006779C3">
            <w:pPr>
              <w:pStyle w:val="af0"/>
              <w:tabs>
                <w:tab w:val="left" w:pos="993"/>
              </w:tabs>
              <w:spacing w:after="0"/>
              <w:ind w:left="0" w:right="0"/>
              <w:jc w:val="left"/>
              <w:rPr>
                <w:rFonts w:ascii="Times New Roman" w:hAnsi="Times New Roman" w:cs="Times New Roman"/>
                <w:sz w:val="24"/>
                <w:szCs w:val="24"/>
              </w:rPr>
            </w:pPr>
          </w:p>
        </w:tc>
      </w:tr>
    </w:tbl>
    <w:p w:rsidR="00C86F02" w:rsidRPr="006779C3" w:rsidRDefault="00C86F02" w:rsidP="006779C3">
      <w:pPr>
        <w:spacing w:after="0"/>
        <w:rPr>
          <w:rFonts w:ascii="Times New Roman" w:hAnsi="Times New Roman" w:cs="Times New Roman"/>
          <w:b/>
          <w:sz w:val="28"/>
          <w:szCs w:val="28"/>
        </w:rPr>
      </w:pPr>
    </w:p>
    <w:p w:rsidR="00806D60" w:rsidRPr="006779C3" w:rsidRDefault="00806D60" w:rsidP="006779C3">
      <w:pPr>
        <w:shd w:val="clear" w:color="auto" w:fill="FFFFFF"/>
        <w:spacing w:after="0"/>
        <w:ind w:firstLine="708"/>
        <w:rPr>
          <w:rFonts w:ascii="Times New Roman" w:hAnsi="Times New Roman" w:cs="Times New Roman"/>
          <w:color w:val="000000"/>
          <w:sz w:val="24"/>
          <w:szCs w:val="24"/>
        </w:rPr>
      </w:pPr>
      <w:r w:rsidRPr="006779C3">
        <w:rPr>
          <w:rFonts w:ascii="Times New Roman" w:hAnsi="Times New Roman" w:cs="Times New Roman"/>
          <w:sz w:val="24"/>
          <w:szCs w:val="24"/>
        </w:rPr>
        <w:t xml:space="preserve">Для ведения образовательной деятельности МКУДО «ДДТ» имеет основное здание по адресу  ул. Коммуны, д.10 до  1917  года постройки имеет автономное газовое отопление, ламповое освещение, холодное водоснабжение,  канализацию. Здание двухэтажное кирпичное, перекрытия  деревянные. </w:t>
      </w:r>
      <w:proofErr w:type="gramStart"/>
      <w:r w:rsidRPr="006779C3">
        <w:rPr>
          <w:rFonts w:ascii="Times New Roman" w:hAnsi="Times New Roman" w:cs="Times New Roman"/>
          <w:sz w:val="24"/>
          <w:szCs w:val="24"/>
        </w:rPr>
        <w:t xml:space="preserve">Площадь помещений – 522 кв.м. В здании  имеется 11 кабинетов, 8 из них – учебные актовый зал </w:t>
      </w:r>
      <w:r w:rsidRPr="006779C3">
        <w:rPr>
          <w:rFonts w:ascii="Times New Roman" w:hAnsi="Times New Roman" w:cs="Times New Roman"/>
          <w:color w:val="000000"/>
          <w:sz w:val="24"/>
          <w:szCs w:val="24"/>
        </w:rPr>
        <w:t>для проведения массовых мероприятий на 40 посадочных мест.</w:t>
      </w:r>
      <w:r w:rsidRPr="006779C3">
        <w:rPr>
          <w:rFonts w:ascii="Times New Roman" w:hAnsi="Times New Roman" w:cs="Times New Roman"/>
          <w:sz w:val="24"/>
          <w:szCs w:val="24"/>
        </w:rPr>
        <w:t xml:space="preserve"> </w:t>
      </w:r>
      <w:proofErr w:type="gramEnd"/>
    </w:p>
    <w:p w:rsidR="00806D60" w:rsidRPr="006779C3" w:rsidRDefault="00806D60" w:rsidP="006779C3">
      <w:pPr>
        <w:pStyle w:val="11"/>
        <w:shd w:val="clear" w:color="auto" w:fill="FFFFFF"/>
        <w:spacing w:after="0" w:line="240" w:lineRule="auto"/>
        <w:ind w:left="0"/>
        <w:jc w:val="both"/>
        <w:rPr>
          <w:rFonts w:ascii="Times New Roman" w:hAnsi="Times New Roman"/>
          <w:sz w:val="24"/>
          <w:szCs w:val="24"/>
        </w:rPr>
      </w:pPr>
      <w:r w:rsidRPr="006779C3">
        <w:rPr>
          <w:rFonts w:ascii="Times New Roman" w:hAnsi="Times New Roman"/>
          <w:color w:val="0000FF"/>
          <w:sz w:val="24"/>
          <w:szCs w:val="24"/>
        </w:rPr>
        <w:tab/>
      </w:r>
      <w:r w:rsidRPr="006779C3">
        <w:rPr>
          <w:rFonts w:ascii="Times New Roman" w:hAnsi="Times New Roman"/>
          <w:sz w:val="24"/>
          <w:szCs w:val="24"/>
        </w:rPr>
        <w:t>Второе здание  по адресу ул. Спартака, д.1, расположено в двухэтажном кирпичном здании до 1917 года постройки.  Помещения Дома детского творчества расположены на первом этаже здания и занимают площадь 154 кв.м. В здании проведен ремонт кабинетов, отремонтирована система отопления и водопровода.</w:t>
      </w:r>
    </w:p>
    <w:p w:rsidR="00806D60" w:rsidRPr="006779C3" w:rsidRDefault="00806D60" w:rsidP="006779C3">
      <w:pPr>
        <w:spacing w:after="0"/>
        <w:ind w:firstLine="720"/>
        <w:rPr>
          <w:rFonts w:ascii="Times New Roman" w:eastAsia="Times New Roman" w:hAnsi="Times New Roman" w:cs="Times New Roman"/>
          <w:sz w:val="24"/>
          <w:szCs w:val="24"/>
        </w:rPr>
      </w:pPr>
      <w:r w:rsidRPr="006779C3">
        <w:rPr>
          <w:rFonts w:ascii="Times New Roman" w:hAnsi="Times New Roman" w:cs="Times New Roman"/>
          <w:sz w:val="24"/>
          <w:szCs w:val="24"/>
        </w:rPr>
        <w:t xml:space="preserve">МКУДО «ДДТ» стремится создать необходимые условия для работы каждого объединения. </w:t>
      </w:r>
      <w:r w:rsidRPr="006779C3">
        <w:rPr>
          <w:rFonts w:ascii="Times New Roman" w:eastAsia="Times New Roman" w:hAnsi="Times New Roman" w:cs="Times New Roman"/>
          <w:color w:val="000000"/>
          <w:sz w:val="24"/>
          <w:szCs w:val="24"/>
        </w:rPr>
        <w:t>Учреждение имеет необходимые материально-технические условия для организации образовательной деятельности в соответствии с лицензией и Программой деятельности. В образовательном процессе используются технические и дидактические средства обучения: персональные компьютеры нового поколения, мультимедийная техника, развивающие игры, хореографические станки, музыкальная аппаратура, тренажёры, мольберты, мебельное оборудование и прочее. Помещения, в первую очередь, используются для ведения образовательной деятельности, а также для организации работы административного состава и других служб, обеспечивающих функционирование детских объединений. Учебные кабинеты оснащены наглядными пособиями, инструкциями по технике безопасности. Все кабинеты укомплектованы необходимой мебелью, оборудованием, приспособлениями, оргтехникой. Помимо мебели и оборудования  кабинеты укомплектованы методическими и иллюстрационными материалами в зависимости от реализуемой образовательной программы</w:t>
      </w:r>
      <w:r w:rsidRPr="006779C3">
        <w:rPr>
          <w:rFonts w:ascii="Times New Roman" w:eastAsia="Times New Roman" w:hAnsi="Times New Roman" w:cs="Times New Roman"/>
          <w:sz w:val="24"/>
          <w:szCs w:val="24"/>
        </w:rPr>
        <w:t>.</w:t>
      </w:r>
    </w:p>
    <w:p w:rsidR="00806D60" w:rsidRPr="006779C3" w:rsidRDefault="00806D60" w:rsidP="006779C3">
      <w:pPr>
        <w:spacing w:after="0"/>
        <w:ind w:firstLine="720"/>
        <w:rPr>
          <w:rFonts w:ascii="Times New Roman" w:hAnsi="Times New Roman" w:cs="Times New Roman"/>
          <w:b/>
          <w:sz w:val="28"/>
          <w:szCs w:val="28"/>
        </w:rPr>
      </w:pPr>
      <w:r w:rsidRPr="006779C3">
        <w:rPr>
          <w:rFonts w:ascii="Times New Roman" w:eastAsia="Times New Roman" w:hAnsi="Times New Roman" w:cs="Times New Roman"/>
          <w:color w:val="000000"/>
          <w:sz w:val="24"/>
          <w:szCs w:val="24"/>
        </w:rPr>
        <w:t xml:space="preserve">     </w:t>
      </w:r>
      <w:proofErr w:type="gramStart"/>
      <w:r w:rsidRPr="006779C3">
        <w:rPr>
          <w:rFonts w:ascii="Times New Roman" w:eastAsia="Times New Roman" w:hAnsi="Times New Roman" w:cs="Times New Roman"/>
          <w:color w:val="000000"/>
          <w:sz w:val="24"/>
          <w:szCs w:val="24"/>
        </w:rPr>
        <w:t>Вопросы безопасности пребывания обучающихся в Доме детского творчества рассматривались на общих собраниях, проводились инструктажи, разрабатывались нормативно-правовые документы по безопасности.</w:t>
      </w:r>
      <w:proofErr w:type="gramEnd"/>
      <w:r w:rsidRPr="006779C3">
        <w:rPr>
          <w:rFonts w:ascii="Times New Roman" w:eastAsia="Times New Roman" w:hAnsi="Times New Roman" w:cs="Times New Roman"/>
          <w:color w:val="000000"/>
          <w:sz w:val="24"/>
          <w:szCs w:val="24"/>
        </w:rPr>
        <w:t xml:space="preserve"> За 2017-2018 учебный год  случаев травматизма во время учебно-воспитательного процесса не зафиксировано. Помещения Дома детского творчества оснащены пожарной сигнализацией на 100% и тревожной кнопкой. В наличии информация  по антитеррору и пожарной безопасности, уголки по технике безопасности в каждом кабинете учреждения. В целях обеспечения безопасности участников образовательного процесса проведены:  объектовые тренировки по эвакуации согласно плану;  беседы-инструктажи с воспитанниками по правилам безопасного поведения на улице, в общественных местах, транспорте и т.д.;  совещания-инструктажи с педагогами по действиям при возникновении чрезвычайных ситуаций;  организуются игровые программы по правилам дорожного движения, пожарной безопасности. </w:t>
      </w:r>
      <w:r w:rsidRPr="006779C3">
        <w:rPr>
          <w:rFonts w:ascii="Times New Roman" w:eastAsia="Times New Roman" w:hAnsi="Times New Roman" w:cs="Times New Roman"/>
          <w:color w:val="000000"/>
          <w:sz w:val="24"/>
          <w:szCs w:val="24"/>
        </w:rPr>
        <w:lastRenderedPageBreak/>
        <w:t>Принимаемые меры позволяют так же обезопасить участников образовательного процесса от различных чрезвычайных ситуаций: дорожных происшествий, пожаров, терактов</w:t>
      </w:r>
      <w:proofErr w:type="gramStart"/>
      <w:r w:rsidRPr="006779C3">
        <w:rPr>
          <w:rFonts w:ascii="Times New Roman" w:eastAsia="Times New Roman" w:hAnsi="Times New Roman" w:cs="Times New Roman"/>
          <w:color w:val="000000"/>
          <w:sz w:val="24"/>
          <w:szCs w:val="24"/>
        </w:rPr>
        <w:t xml:space="preserve"> В</w:t>
      </w:r>
      <w:proofErr w:type="gramEnd"/>
      <w:r w:rsidRPr="006779C3">
        <w:rPr>
          <w:rFonts w:ascii="Times New Roman" w:eastAsia="Times New Roman" w:hAnsi="Times New Roman" w:cs="Times New Roman"/>
          <w:color w:val="000000"/>
          <w:sz w:val="24"/>
          <w:szCs w:val="24"/>
        </w:rPr>
        <w:t xml:space="preserve"> течение учебного года соблюдается санитарно-гигиенический режим, проводится проветривание кабинетов, влажная уборка.  В течение года несчастных случаев с детьми и персоналом не было.</w:t>
      </w:r>
      <w:r w:rsidRPr="006779C3">
        <w:rPr>
          <w:rFonts w:ascii="Times New Roman" w:hAnsi="Times New Roman" w:cs="Times New Roman"/>
          <w:b/>
          <w:sz w:val="28"/>
          <w:szCs w:val="28"/>
        </w:rPr>
        <w:t xml:space="preserve"> </w:t>
      </w:r>
    </w:p>
    <w:p w:rsidR="00806D60" w:rsidRPr="006779C3" w:rsidRDefault="00806D60" w:rsidP="006779C3">
      <w:pPr>
        <w:spacing w:after="0"/>
        <w:ind w:firstLine="709"/>
        <w:outlineLvl w:val="0"/>
        <w:rPr>
          <w:rFonts w:ascii="Times New Roman" w:hAnsi="Times New Roman" w:cs="Times New Roman"/>
          <w:sz w:val="24"/>
          <w:szCs w:val="24"/>
        </w:rPr>
      </w:pPr>
      <w:r w:rsidRPr="006779C3">
        <w:rPr>
          <w:rFonts w:ascii="Times New Roman" w:hAnsi="Times New Roman" w:cs="Times New Roman"/>
          <w:sz w:val="24"/>
          <w:szCs w:val="24"/>
        </w:rPr>
        <w:t>Для проведения массовых мероприятий  в здании имеется зал с достаточным количеством стульев</w:t>
      </w:r>
    </w:p>
    <w:p w:rsidR="00501ABE" w:rsidRPr="006779C3" w:rsidRDefault="00501ABE" w:rsidP="006779C3">
      <w:pPr>
        <w:spacing w:after="0"/>
        <w:rPr>
          <w:rFonts w:ascii="Times New Roman" w:hAnsi="Times New Roman" w:cs="Times New Roman"/>
          <w:sz w:val="24"/>
          <w:szCs w:val="24"/>
        </w:rPr>
      </w:pPr>
    </w:p>
    <w:p w:rsidR="00501ABE" w:rsidRPr="006779C3" w:rsidRDefault="00501ABE" w:rsidP="006779C3">
      <w:pPr>
        <w:spacing w:after="0"/>
        <w:rPr>
          <w:rFonts w:ascii="Times New Roman" w:hAnsi="Times New Roman" w:cs="Times New Roman"/>
          <w:b/>
          <w:sz w:val="24"/>
          <w:szCs w:val="24"/>
        </w:rPr>
      </w:pPr>
      <w:r w:rsidRPr="006779C3">
        <w:rPr>
          <w:rFonts w:ascii="Times New Roman" w:hAnsi="Times New Roman" w:cs="Times New Roman"/>
          <w:b/>
          <w:sz w:val="24"/>
          <w:szCs w:val="24"/>
        </w:rPr>
        <w:t>6.2. Финансовое обеспечение на  реализацию дополнительных общеразвивающих программ</w:t>
      </w:r>
    </w:p>
    <w:p w:rsidR="00806D60" w:rsidRPr="006779C3" w:rsidRDefault="00806D60" w:rsidP="006779C3">
      <w:pPr>
        <w:spacing w:after="0"/>
        <w:rPr>
          <w:rFonts w:ascii="Times New Roman" w:hAnsi="Times New Roman" w:cs="Times New Roman"/>
          <w:sz w:val="24"/>
          <w:szCs w:val="24"/>
        </w:rPr>
      </w:pPr>
      <w:proofErr w:type="gramStart"/>
      <w:r w:rsidRPr="006779C3">
        <w:rPr>
          <w:rFonts w:ascii="Times New Roman" w:hAnsi="Times New Roman" w:cs="Times New Roman"/>
          <w:sz w:val="24"/>
          <w:szCs w:val="24"/>
        </w:rPr>
        <w:t>Годовой бюджет  учреждения,  выделенный на реализацию образовательных программ дополнительного образования обеспечивает</w:t>
      </w:r>
      <w:proofErr w:type="gramEnd"/>
      <w:r w:rsidRPr="006779C3">
        <w:rPr>
          <w:rFonts w:ascii="Times New Roman" w:hAnsi="Times New Roman" w:cs="Times New Roman"/>
          <w:sz w:val="24"/>
          <w:szCs w:val="24"/>
        </w:rPr>
        <w:t xml:space="preserve"> расходы на оплату заработной платы, налогов и коммунальных услуг.</w:t>
      </w:r>
    </w:p>
    <w:p w:rsidR="00806D60" w:rsidRPr="006779C3" w:rsidRDefault="00806D60" w:rsidP="006779C3">
      <w:pPr>
        <w:pStyle w:val="3"/>
        <w:spacing w:line="240" w:lineRule="auto"/>
        <w:jc w:val="both"/>
        <w:rPr>
          <w:b w:val="0"/>
          <w:sz w:val="24"/>
        </w:rPr>
      </w:pPr>
      <w:r w:rsidRPr="006779C3">
        <w:rPr>
          <w:b w:val="0"/>
          <w:sz w:val="24"/>
        </w:rPr>
        <w:t xml:space="preserve">Дефицит финансовых ресурсов учреждения частично восполняется </w:t>
      </w:r>
      <w:proofErr w:type="gramStart"/>
      <w:r w:rsidRPr="006779C3">
        <w:rPr>
          <w:b w:val="0"/>
          <w:sz w:val="24"/>
        </w:rPr>
        <w:t>внебюджетными</w:t>
      </w:r>
      <w:proofErr w:type="gramEnd"/>
    </w:p>
    <w:p w:rsidR="00806D60" w:rsidRPr="006779C3" w:rsidRDefault="00806D60" w:rsidP="006779C3">
      <w:pPr>
        <w:pStyle w:val="3"/>
        <w:spacing w:line="240" w:lineRule="auto"/>
        <w:jc w:val="both"/>
        <w:rPr>
          <w:b w:val="0"/>
          <w:sz w:val="24"/>
        </w:rPr>
      </w:pPr>
      <w:r w:rsidRPr="006779C3">
        <w:rPr>
          <w:b w:val="0"/>
          <w:sz w:val="24"/>
        </w:rPr>
        <w:t>средствами. Основой их поступления являются добровольные пожертвования</w:t>
      </w:r>
    </w:p>
    <w:p w:rsidR="00806D60" w:rsidRPr="006779C3" w:rsidRDefault="00806D60" w:rsidP="006779C3">
      <w:pPr>
        <w:pStyle w:val="3"/>
        <w:spacing w:line="240" w:lineRule="auto"/>
        <w:jc w:val="both"/>
        <w:rPr>
          <w:b w:val="0"/>
          <w:sz w:val="24"/>
        </w:rPr>
      </w:pPr>
      <w:r w:rsidRPr="006779C3">
        <w:rPr>
          <w:b w:val="0"/>
          <w:sz w:val="24"/>
        </w:rPr>
        <w:t>юридических и физических лиц, которые целиком расходуются на пополнение и</w:t>
      </w:r>
    </w:p>
    <w:p w:rsidR="00806D60" w:rsidRPr="006779C3" w:rsidRDefault="00806D60" w:rsidP="006779C3">
      <w:pPr>
        <w:pStyle w:val="3"/>
        <w:spacing w:line="240" w:lineRule="auto"/>
        <w:jc w:val="both"/>
        <w:rPr>
          <w:b w:val="0"/>
          <w:sz w:val="24"/>
        </w:rPr>
      </w:pPr>
      <w:r w:rsidRPr="006779C3">
        <w:rPr>
          <w:b w:val="0"/>
          <w:sz w:val="24"/>
        </w:rPr>
        <w:t>обновление материально-технической базы, обеспечение безопасных условий труда и</w:t>
      </w:r>
    </w:p>
    <w:p w:rsidR="00806D60" w:rsidRPr="006779C3" w:rsidRDefault="00806D60" w:rsidP="006779C3">
      <w:pPr>
        <w:pStyle w:val="3"/>
        <w:spacing w:line="240" w:lineRule="auto"/>
        <w:jc w:val="both"/>
        <w:rPr>
          <w:b w:val="0"/>
          <w:sz w:val="24"/>
        </w:rPr>
      </w:pPr>
      <w:r w:rsidRPr="006779C3">
        <w:rPr>
          <w:b w:val="0"/>
          <w:sz w:val="24"/>
        </w:rPr>
        <w:t xml:space="preserve">обучения.  На 01.04. 2020 </w:t>
      </w:r>
      <w:r w:rsidR="00336136" w:rsidRPr="006779C3">
        <w:rPr>
          <w:b w:val="0"/>
          <w:sz w:val="24"/>
        </w:rPr>
        <w:t>года сумма поступлений равна 42</w:t>
      </w:r>
      <w:r w:rsidRPr="006779C3">
        <w:rPr>
          <w:b w:val="0"/>
          <w:sz w:val="24"/>
        </w:rPr>
        <w:t xml:space="preserve"> 960 рублей.  Из них:</w:t>
      </w:r>
    </w:p>
    <w:p w:rsidR="00806D60" w:rsidRPr="006779C3" w:rsidRDefault="00806D60" w:rsidP="006779C3">
      <w:pPr>
        <w:pStyle w:val="3"/>
        <w:spacing w:line="240" w:lineRule="auto"/>
        <w:jc w:val="both"/>
        <w:rPr>
          <w:b w:val="0"/>
          <w:sz w:val="24"/>
        </w:rPr>
      </w:pPr>
      <w:r w:rsidRPr="006779C3">
        <w:rPr>
          <w:b w:val="0"/>
          <w:sz w:val="24"/>
        </w:rPr>
        <w:t>-добровольные пожертвования юридических лиц  - 214 119 рублей</w:t>
      </w:r>
    </w:p>
    <w:p w:rsidR="00806D60" w:rsidRPr="006779C3" w:rsidRDefault="00806D60" w:rsidP="006779C3">
      <w:pPr>
        <w:pStyle w:val="3"/>
        <w:spacing w:line="240" w:lineRule="auto"/>
        <w:jc w:val="both"/>
        <w:rPr>
          <w:b w:val="0"/>
          <w:sz w:val="24"/>
        </w:rPr>
      </w:pPr>
      <w:r w:rsidRPr="006779C3">
        <w:rPr>
          <w:b w:val="0"/>
          <w:sz w:val="24"/>
        </w:rPr>
        <w:t>-добровольные пожертвования физических лиц (родители) – 207 841 рубль.</w:t>
      </w:r>
    </w:p>
    <w:p w:rsidR="00806D60" w:rsidRPr="006779C3" w:rsidRDefault="00806D60" w:rsidP="006779C3">
      <w:pPr>
        <w:pStyle w:val="3"/>
        <w:spacing w:line="240" w:lineRule="auto"/>
        <w:jc w:val="both"/>
        <w:rPr>
          <w:b w:val="0"/>
          <w:sz w:val="24"/>
        </w:rPr>
      </w:pPr>
      <w:r w:rsidRPr="006779C3">
        <w:rPr>
          <w:b w:val="0"/>
          <w:sz w:val="24"/>
        </w:rPr>
        <w:t xml:space="preserve">Полученные пожертвования расходованы </w:t>
      </w:r>
      <w:proofErr w:type="gramStart"/>
      <w:r w:rsidRPr="006779C3">
        <w:rPr>
          <w:b w:val="0"/>
          <w:sz w:val="24"/>
        </w:rPr>
        <w:t>на</w:t>
      </w:r>
      <w:proofErr w:type="gramEnd"/>
      <w:r w:rsidRPr="006779C3">
        <w:rPr>
          <w:b w:val="0"/>
          <w:sz w:val="24"/>
        </w:rPr>
        <w:t>:</w:t>
      </w:r>
    </w:p>
    <w:p w:rsidR="00806D60" w:rsidRPr="006779C3" w:rsidRDefault="00336136" w:rsidP="006779C3">
      <w:pPr>
        <w:pStyle w:val="3"/>
        <w:spacing w:line="240" w:lineRule="auto"/>
        <w:jc w:val="both"/>
        <w:rPr>
          <w:b w:val="0"/>
          <w:sz w:val="24"/>
        </w:rPr>
      </w:pPr>
      <w:r w:rsidRPr="006779C3">
        <w:rPr>
          <w:b w:val="0"/>
          <w:sz w:val="24"/>
        </w:rPr>
        <w:t xml:space="preserve">-на </w:t>
      </w:r>
      <w:r w:rsidR="00806D60" w:rsidRPr="006779C3">
        <w:rPr>
          <w:b w:val="0"/>
          <w:sz w:val="24"/>
        </w:rPr>
        <w:t xml:space="preserve"> ремонт крыши </w:t>
      </w:r>
      <w:r w:rsidRPr="006779C3">
        <w:rPr>
          <w:b w:val="0"/>
          <w:sz w:val="24"/>
        </w:rPr>
        <w:t xml:space="preserve">гаража </w:t>
      </w:r>
      <w:r w:rsidR="00806D60" w:rsidRPr="006779C3">
        <w:rPr>
          <w:b w:val="0"/>
          <w:sz w:val="24"/>
        </w:rPr>
        <w:t>Дома детского творчества в -203441</w:t>
      </w:r>
    </w:p>
    <w:p w:rsidR="00806D60" w:rsidRPr="006779C3" w:rsidRDefault="00806D60" w:rsidP="006779C3">
      <w:pPr>
        <w:pStyle w:val="3"/>
        <w:spacing w:line="240" w:lineRule="auto"/>
        <w:jc w:val="both"/>
        <w:rPr>
          <w:b w:val="0"/>
          <w:sz w:val="24"/>
        </w:rPr>
      </w:pPr>
      <w:r w:rsidRPr="006779C3">
        <w:rPr>
          <w:b w:val="0"/>
          <w:sz w:val="24"/>
        </w:rPr>
        <w:t>-ремонт оргтехники 5000;</w:t>
      </w:r>
    </w:p>
    <w:p w:rsidR="00806D60" w:rsidRPr="006779C3" w:rsidRDefault="00806D60" w:rsidP="006779C3">
      <w:pPr>
        <w:pStyle w:val="3"/>
        <w:spacing w:line="240" w:lineRule="auto"/>
        <w:jc w:val="both"/>
        <w:rPr>
          <w:b w:val="0"/>
          <w:sz w:val="24"/>
        </w:rPr>
      </w:pPr>
      <w:r w:rsidRPr="006779C3">
        <w:rPr>
          <w:b w:val="0"/>
          <w:sz w:val="24"/>
        </w:rPr>
        <w:t xml:space="preserve">-приобретение материала для ремонта помещений спортивного клуба </w:t>
      </w:r>
      <w:r w:rsidR="00336136" w:rsidRPr="006779C3">
        <w:rPr>
          <w:b w:val="0"/>
          <w:sz w:val="24"/>
        </w:rPr>
        <w:t>-</w:t>
      </w:r>
    </w:p>
    <w:p w:rsidR="00806D60" w:rsidRPr="006779C3" w:rsidRDefault="00806D60" w:rsidP="006779C3">
      <w:pPr>
        <w:pStyle w:val="3"/>
        <w:spacing w:line="240" w:lineRule="auto"/>
        <w:jc w:val="both"/>
        <w:rPr>
          <w:b w:val="0"/>
          <w:sz w:val="24"/>
        </w:rPr>
      </w:pPr>
      <w:r w:rsidRPr="006779C3">
        <w:rPr>
          <w:b w:val="0"/>
          <w:sz w:val="24"/>
        </w:rPr>
        <w:t xml:space="preserve">-заправка автомобиля УАЗ, страхование автомобиля – </w:t>
      </w:r>
    </w:p>
    <w:p w:rsidR="00336136" w:rsidRPr="006779C3" w:rsidRDefault="00336136" w:rsidP="006779C3">
      <w:pPr>
        <w:pStyle w:val="3"/>
        <w:spacing w:line="240" w:lineRule="auto"/>
        <w:jc w:val="both"/>
        <w:rPr>
          <w:b w:val="0"/>
          <w:sz w:val="24"/>
        </w:rPr>
      </w:pPr>
      <w:r w:rsidRPr="006779C3">
        <w:rPr>
          <w:b w:val="0"/>
          <w:sz w:val="24"/>
        </w:rPr>
        <w:t>-оплата за программный продукт защищенной сети интернет</w:t>
      </w:r>
    </w:p>
    <w:p w:rsidR="00336136" w:rsidRPr="006779C3" w:rsidRDefault="00336136" w:rsidP="006779C3">
      <w:pPr>
        <w:pStyle w:val="3"/>
        <w:spacing w:line="240" w:lineRule="auto"/>
        <w:jc w:val="both"/>
        <w:rPr>
          <w:b w:val="0"/>
          <w:sz w:val="24"/>
        </w:rPr>
      </w:pPr>
      <w:r w:rsidRPr="006779C3">
        <w:rPr>
          <w:b w:val="0"/>
          <w:sz w:val="24"/>
        </w:rPr>
        <w:t>-оплата мероприятий по профилактике и предупреждению распространения</w:t>
      </w:r>
    </w:p>
    <w:p w:rsidR="00336136" w:rsidRPr="006779C3" w:rsidRDefault="00336136" w:rsidP="006779C3">
      <w:pPr>
        <w:pStyle w:val="3"/>
        <w:spacing w:line="240" w:lineRule="auto"/>
        <w:jc w:val="both"/>
        <w:rPr>
          <w:b w:val="0"/>
          <w:sz w:val="24"/>
        </w:rPr>
      </w:pPr>
      <w:proofErr w:type="spellStart"/>
      <w:r w:rsidRPr="006779C3">
        <w:rPr>
          <w:b w:val="0"/>
          <w:sz w:val="24"/>
        </w:rPr>
        <w:t>коронавирусной</w:t>
      </w:r>
      <w:proofErr w:type="spellEnd"/>
      <w:r w:rsidRPr="006779C3">
        <w:rPr>
          <w:b w:val="0"/>
          <w:sz w:val="24"/>
        </w:rPr>
        <w:t xml:space="preserve"> инфекции  </w:t>
      </w:r>
      <w:r w:rsidRPr="006779C3">
        <w:rPr>
          <w:b w:val="0"/>
          <w:sz w:val="24"/>
          <w:lang w:val="en-US"/>
        </w:rPr>
        <w:t>COVID</w:t>
      </w:r>
      <w:r w:rsidRPr="006779C3">
        <w:rPr>
          <w:b w:val="0"/>
          <w:sz w:val="24"/>
        </w:rPr>
        <w:t>-19 – 10650  руб.</w:t>
      </w:r>
    </w:p>
    <w:p w:rsidR="00806D60" w:rsidRPr="006779C3" w:rsidRDefault="00806D60" w:rsidP="006779C3">
      <w:pPr>
        <w:pStyle w:val="3"/>
        <w:spacing w:line="240" w:lineRule="auto"/>
        <w:jc w:val="both"/>
        <w:rPr>
          <w:b w:val="0"/>
          <w:sz w:val="24"/>
        </w:rPr>
      </w:pPr>
      <w:r w:rsidRPr="006779C3">
        <w:rPr>
          <w:b w:val="0"/>
          <w:sz w:val="24"/>
        </w:rPr>
        <w:t>-приобретение учебных расходов для обучающихся в объединении «</w:t>
      </w:r>
      <w:proofErr w:type="spellStart"/>
      <w:r w:rsidRPr="006779C3">
        <w:rPr>
          <w:b w:val="0"/>
          <w:sz w:val="24"/>
        </w:rPr>
        <w:t>Семицветик</w:t>
      </w:r>
      <w:proofErr w:type="spellEnd"/>
      <w:r w:rsidRPr="006779C3">
        <w:rPr>
          <w:b w:val="0"/>
          <w:sz w:val="24"/>
        </w:rPr>
        <w:t>»;</w:t>
      </w:r>
    </w:p>
    <w:p w:rsidR="00336136" w:rsidRPr="006779C3" w:rsidRDefault="00336136" w:rsidP="006779C3">
      <w:pPr>
        <w:pStyle w:val="3"/>
        <w:spacing w:line="240" w:lineRule="auto"/>
        <w:jc w:val="both"/>
        <w:rPr>
          <w:b w:val="0"/>
          <w:sz w:val="24"/>
        </w:rPr>
      </w:pPr>
      <w:r w:rsidRPr="006779C3">
        <w:rPr>
          <w:b w:val="0"/>
          <w:sz w:val="24"/>
        </w:rPr>
        <w:t>-изготовление станков для хореографического зала- 9860руб</w:t>
      </w:r>
    </w:p>
    <w:p w:rsidR="00336136" w:rsidRPr="006779C3" w:rsidRDefault="00336136" w:rsidP="006779C3">
      <w:pPr>
        <w:pStyle w:val="3"/>
        <w:spacing w:line="240" w:lineRule="auto"/>
        <w:jc w:val="both"/>
        <w:rPr>
          <w:b w:val="0"/>
          <w:sz w:val="24"/>
        </w:rPr>
      </w:pPr>
      <w:r w:rsidRPr="006779C3">
        <w:rPr>
          <w:b w:val="0"/>
          <w:sz w:val="24"/>
        </w:rPr>
        <w:t>Приобретение компьютеров для образовательного процесса за счет договоров дарения</w:t>
      </w:r>
    </w:p>
    <w:p w:rsidR="00336136" w:rsidRPr="006779C3" w:rsidRDefault="00336136" w:rsidP="006779C3">
      <w:pPr>
        <w:pStyle w:val="3"/>
        <w:spacing w:line="240" w:lineRule="auto"/>
        <w:jc w:val="both"/>
        <w:rPr>
          <w:b w:val="0"/>
          <w:sz w:val="24"/>
        </w:rPr>
      </w:pPr>
      <w:r w:rsidRPr="006779C3">
        <w:rPr>
          <w:b w:val="0"/>
          <w:sz w:val="24"/>
        </w:rPr>
        <w:t>расходы на нужды учреждения (моющие средства, канцелярские товары и др.)</w:t>
      </w:r>
    </w:p>
    <w:p w:rsidR="000B1909" w:rsidRPr="006779C3" w:rsidRDefault="00501ABE" w:rsidP="006779C3">
      <w:pPr>
        <w:tabs>
          <w:tab w:val="left" w:pos="0"/>
        </w:tabs>
        <w:autoSpaceDE w:val="0"/>
        <w:autoSpaceDN w:val="0"/>
        <w:adjustRightInd w:val="0"/>
        <w:spacing w:after="0"/>
        <w:ind w:right="0" w:firstLine="567"/>
        <w:rPr>
          <w:rStyle w:val="apple-converted-space"/>
          <w:rFonts w:ascii="Times New Roman" w:hAnsi="Times New Roman" w:cs="Times New Roman"/>
          <w:color w:val="000000"/>
          <w:sz w:val="24"/>
          <w:szCs w:val="24"/>
          <w:shd w:val="clear" w:color="auto" w:fill="FFFFFF"/>
        </w:rPr>
      </w:pPr>
      <w:r w:rsidRPr="006779C3">
        <w:rPr>
          <w:rFonts w:ascii="Times New Roman" w:hAnsi="Times New Roman" w:cs="Times New Roman"/>
          <w:b/>
          <w:color w:val="000000"/>
          <w:sz w:val="24"/>
          <w:szCs w:val="24"/>
          <w:shd w:val="clear" w:color="auto" w:fill="FFFFFF"/>
        </w:rPr>
        <w:t>Вывод.</w:t>
      </w:r>
      <w:r w:rsidRPr="006779C3">
        <w:rPr>
          <w:rFonts w:ascii="Times New Roman" w:hAnsi="Times New Roman" w:cs="Times New Roman"/>
          <w:color w:val="000000"/>
          <w:sz w:val="24"/>
          <w:szCs w:val="24"/>
          <w:shd w:val="clear" w:color="auto" w:fill="FFFFFF"/>
        </w:rPr>
        <w:t xml:space="preserve"> </w:t>
      </w:r>
      <w:r w:rsidR="000B1909" w:rsidRPr="006779C3">
        <w:rPr>
          <w:rFonts w:ascii="Times New Roman" w:hAnsi="Times New Roman" w:cs="Times New Roman"/>
          <w:color w:val="000000"/>
          <w:sz w:val="24"/>
          <w:szCs w:val="24"/>
          <w:shd w:val="clear" w:color="auto" w:fill="FFFFFF"/>
        </w:rPr>
        <w:t xml:space="preserve">Таким образом, за истекший год образовательная программа, муниципальное задание и план работы учреждения выполнены в полном объеме. Повышение эффективности предоставления дополнительных образовательных услуг учреждения  в муниципальной системе образования происходит за счёт повышения их качества и доступности для потребителей при минимизации затрат на осуществление данных услуг. В связи с </w:t>
      </w:r>
      <w:proofErr w:type="gramStart"/>
      <w:r w:rsidR="000B1909" w:rsidRPr="006779C3">
        <w:rPr>
          <w:rFonts w:ascii="Times New Roman" w:hAnsi="Times New Roman" w:cs="Times New Roman"/>
          <w:color w:val="000000"/>
          <w:sz w:val="24"/>
          <w:szCs w:val="24"/>
          <w:shd w:val="clear" w:color="auto" w:fill="FFFFFF"/>
        </w:rPr>
        <w:t>вышеизложенным</w:t>
      </w:r>
      <w:proofErr w:type="gramEnd"/>
      <w:r w:rsidR="000B1909" w:rsidRPr="006779C3">
        <w:rPr>
          <w:rFonts w:ascii="Times New Roman" w:hAnsi="Times New Roman" w:cs="Times New Roman"/>
          <w:color w:val="000000"/>
          <w:sz w:val="24"/>
          <w:szCs w:val="24"/>
          <w:shd w:val="clear" w:color="auto" w:fill="FFFFFF"/>
        </w:rPr>
        <w:t>, мы наблюдаем следующие критерии результативности функционирования учреждения: увеличение охвата потребителей образовательных услуг; расширение ассортимента видов образовательных услуг; минимизация затрат на осуществление образовательной услуги (рентабельность услуги). Для достижения вышеуказанных целей были проведены следующие мероприятия:</w:t>
      </w:r>
      <w:r w:rsidR="000B1909" w:rsidRPr="006779C3">
        <w:rPr>
          <w:rStyle w:val="apple-converted-space"/>
          <w:rFonts w:ascii="Times New Roman" w:hAnsi="Times New Roman" w:cs="Times New Roman"/>
          <w:color w:val="000000"/>
          <w:sz w:val="24"/>
          <w:szCs w:val="24"/>
          <w:shd w:val="clear" w:color="auto" w:fill="FFFFFF"/>
        </w:rPr>
        <w:t> </w:t>
      </w:r>
    </w:p>
    <w:p w:rsidR="000B1909" w:rsidRPr="006779C3" w:rsidRDefault="000B1909" w:rsidP="006779C3">
      <w:pPr>
        <w:tabs>
          <w:tab w:val="left" w:pos="0"/>
        </w:tabs>
        <w:autoSpaceDE w:val="0"/>
        <w:autoSpaceDN w:val="0"/>
        <w:adjustRightInd w:val="0"/>
        <w:spacing w:after="0"/>
        <w:ind w:right="0" w:firstLine="567"/>
        <w:rPr>
          <w:rStyle w:val="apple-converted-space"/>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 xml:space="preserve">-статистический учёт и изучение динамики изменения контингента </w:t>
      </w:r>
      <w:proofErr w:type="gramStart"/>
      <w:r w:rsidRPr="006779C3">
        <w:rPr>
          <w:rFonts w:ascii="Times New Roman" w:hAnsi="Times New Roman" w:cs="Times New Roman"/>
          <w:color w:val="000000"/>
          <w:sz w:val="24"/>
          <w:szCs w:val="24"/>
          <w:shd w:val="clear" w:color="auto" w:fill="FFFFFF"/>
        </w:rPr>
        <w:t>обучающихся</w:t>
      </w:r>
      <w:proofErr w:type="gramEnd"/>
      <w:r w:rsidRPr="006779C3">
        <w:rPr>
          <w:rFonts w:ascii="Times New Roman" w:hAnsi="Times New Roman" w:cs="Times New Roman"/>
          <w:color w:val="000000"/>
          <w:sz w:val="24"/>
          <w:szCs w:val="24"/>
          <w:shd w:val="clear" w:color="auto" w:fill="FFFFFF"/>
        </w:rPr>
        <w:t>;</w:t>
      </w:r>
      <w:r w:rsidRPr="006779C3">
        <w:rPr>
          <w:rStyle w:val="apple-converted-space"/>
          <w:rFonts w:ascii="Times New Roman" w:hAnsi="Times New Roman" w:cs="Times New Roman"/>
          <w:color w:val="000000"/>
          <w:sz w:val="24"/>
          <w:szCs w:val="24"/>
          <w:shd w:val="clear" w:color="auto" w:fill="FFFFFF"/>
        </w:rPr>
        <w:t> </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-информирование общественности о деятельности учреждения, взаимодействие с учреждениями и службами города;</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-изучение спроса детей и родителей на новые образовательные услуги;</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-совершенствование инфраструктуры учреждения;</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-совершенствование образовательных программ;</w:t>
      </w:r>
    </w:p>
    <w:p w:rsidR="000B1909" w:rsidRPr="006779C3" w:rsidRDefault="000B1909" w:rsidP="006779C3">
      <w:pPr>
        <w:tabs>
          <w:tab w:val="left" w:pos="0"/>
        </w:tabs>
        <w:autoSpaceDE w:val="0"/>
        <w:autoSpaceDN w:val="0"/>
        <w:adjustRightInd w:val="0"/>
        <w:spacing w:after="0"/>
        <w:ind w:right="0" w:firstLine="567"/>
        <w:rPr>
          <w:rStyle w:val="apple-converted-space"/>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-повышение квалификации педагогического персонала;</w:t>
      </w:r>
      <w:r w:rsidRPr="006779C3">
        <w:rPr>
          <w:rStyle w:val="apple-converted-space"/>
          <w:rFonts w:ascii="Times New Roman" w:hAnsi="Times New Roman" w:cs="Times New Roman"/>
          <w:color w:val="000000"/>
          <w:sz w:val="24"/>
          <w:szCs w:val="24"/>
          <w:shd w:val="clear" w:color="auto" w:fill="FFFFFF"/>
        </w:rPr>
        <w:t> </w:t>
      </w:r>
    </w:p>
    <w:p w:rsidR="000B1909" w:rsidRPr="006779C3" w:rsidRDefault="000B1909" w:rsidP="006779C3">
      <w:pPr>
        <w:tabs>
          <w:tab w:val="left" w:pos="0"/>
        </w:tabs>
        <w:autoSpaceDE w:val="0"/>
        <w:autoSpaceDN w:val="0"/>
        <w:adjustRightInd w:val="0"/>
        <w:spacing w:after="0"/>
        <w:ind w:right="0" w:firstLine="567"/>
        <w:rPr>
          <w:rStyle w:val="apple-converted-space"/>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t>-мониторинг достижений;</w:t>
      </w:r>
      <w:r w:rsidRPr="006779C3">
        <w:rPr>
          <w:rStyle w:val="apple-converted-space"/>
          <w:rFonts w:ascii="Times New Roman" w:hAnsi="Times New Roman" w:cs="Times New Roman"/>
          <w:color w:val="000000"/>
          <w:sz w:val="24"/>
          <w:szCs w:val="24"/>
          <w:shd w:val="clear" w:color="auto" w:fill="FFFFFF"/>
        </w:rPr>
        <w:t> </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color w:val="000000"/>
          <w:sz w:val="24"/>
          <w:szCs w:val="24"/>
          <w:shd w:val="clear" w:color="auto" w:fill="FFFFFF"/>
        </w:rPr>
      </w:pPr>
      <w:r w:rsidRPr="006779C3">
        <w:rPr>
          <w:rFonts w:ascii="Times New Roman" w:hAnsi="Times New Roman" w:cs="Times New Roman"/>
          <w:color w:val="000000"/>
          <w:sz w:val="24"/>
          <w:szCs w:val="24"/>
          <w:shd w:val="clear" w:color="auto" w:fill="FFFFFF"/>
        </w:rPr>
        <w:lastRenderedPageBreak/>
        <w:t>-экономия ресурсов (коммунальные услуги, связь и т.д.): учёт и оптимизация расходования;</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sz w:val="24"/>
          <w:szCs w:val="24"/>
        </w:rPr>
      </w:pPr>
      <w:r w:rsidRPr="006779C3">
        <w:rPr>
          <w:rFonts w:ascii="Times New Roman" w:hAnsi="Times New Roman" w:cs="Times New Roman"/>
          <w:color w:val="000000"/>
          <w:sz w:val="24"/>
          <w:szCs w:val="24"/>
          <w:shd w:val="clear" w:color="auto" w:fill="FFFFFF"/>
        </w:rPr>
        <w:t>-привлечение внебюджетных средств.</w:t>
      </w:r>
    </w:p>
    <w:p w:rsidR="000B1909" w:rsidRPr="006779C3" w:rsidRDefault="000B1909" w:rsidP="006779C3">
      <w:pPr>
        <w:tabs>
          <w:tab w:val="left" w:pos="0"/>
        </w:tabs>
        <w:autoSpaceDE w:val="0"/>
        <w:autoSpaceDN w:val="0"/>
        <w:adjustRightInd w:val="0"/>
        <w:spacing w:after="0"/>
        <w:ind w:right="0" w:firstLine="567"/>
        <w:rPr>
          <w:rFonts w:ascii="Times New Roman" w:hAnsi="Times New Roman" w:cs="Times New Roman"/>
          <w:sz w:val="24"/>
          <w:szCs w:val="24"/>
        </w:rPr>
      </w:pPr>
    </w:p>
    <w:p w:rsidR="000B1909" w:rsidRPr="006779C3" w:rsidRDefault="000B1909" w:rsidP="006779C3">
      <w:pPr>
        <w:tabs>
          <w:tab w:val="left" w:pos="0"/>
        </w:tabs>
        <w:autoSpaceDE w:val="0"/>
        <w:autoSpaceDN w:val="0"/>
        <w:adjustRightInd w:val="0"/>
        <w:spacing w:after="0"/>
        <w:ind w:right="0"/>
        <w:rPr>
          <w:rFonts w:ascii="Times New Roman" w:hAnsi="Times New Roman" w:cs="Times New Roman"/>
          <w:sz w:val="24"/>
          <w:szCs w:val="24"/>
        </w:rPr>
      </w:pPr>
    </w:p>
    <w:p w:rsidR="000B1909" w:rsidRPr="006779C3" w:rsidRDefault="000B1909" w:rsidP="006779C3">
      <w:pPr>
        <w:tabs>
          <w:tab w:val="left" w:pos="0"/>
        </w:tabs>
        <w:autoSpaceDE w:val="0"/>
        <w:autoSpaceDN w:val="0"/>
        <w:adjustRightInd w:val="0"/>
        <w:spacing w:after="0"/>
        <w:ind w:right="0"/>
        <w:rPr>
          <w:rFonts w:ascii="Times New Roman" w:hAnsi="Times New Roman" w:cs="Times New Roman"/>
          <w:sz w:val="24"/>
          <w:szCs w:val="24"/>
        </w:rPr>
      </w:pPr>
    </w:p>
    <w:p w:rsidR="000B1909" w:rsidRPr="006779C3" w:rsidRDefault="000B1909" w:rsidP="006779C3">
      <w:pPr>
        <w:tabs>
          <w:tab w:val="left" w:pos="0"/>
        </w:tabs>
        <w:autoSpaceDE w:val="0"/>
        <w:autoSpaceDN w:val="0"/>
        <w:adjustRightInd w:val="0"/>
        <w:spacing w:after="0"/>
        <w:ind w:right="0"/>
        <w:rPr>
          <w:rFonts w:ascii="Times New Roman" w:hAnsi="Times New Roman" w:cs="Times New Roman"/>
          <w:sz w:val="24"/>
          <w:szCs w:val="24"/>
        </w:rPr>
      </w:pPr>
    </w:p>
    <w:p w:rsidR="000B1909" w:rsidRPr="006779C3" w:rsidRDefault="000B1909" w:rsidP="006779C3">
      <w:pPr>
        <w:spacing w:after="0"/>
        <w:ind w:right="0"/>
        <w:rPr>
          <w:rFonts w:ascii="Times New Roman" w:hAnsi="Times New Roman" w:cs="Times New Roman"/>
          <w:sz w:val="28"/>
          <w:szCs w:val="28"/>
        </w:rPr>
        <w:sectPr w:rsidR="000B1909" w:rsidRPr="006779C3" w:rsidSect="000B1909">
          <w:footerReference w:type="default" r:id="rId10"/>
          <w:pgSz w:w="11906" w:h="16838"/>
          <w:pgMar w:top="1134" w:right="849" w:bottom="993" w:left="1701" w:header="708" w:footer="708" w:gutter="0"/>
          <w:cols w:space="708"/>
          <w:docGrid w:linePitch="360"/>
        </w:sectPr>
      </w:pPr>
    </w:p>
    <w:p w:rsidR="00CB3FF3" w:rsidRPr="006779C3" w:rsidRDefault="00CB3FF3" w:rsidP="00C00E5B">
      <w:pPr>
        <w:spacing w:after="0"/>
        <w:rPr>
          <w:rFonts w:ascii="Times New Roman" w:hAnsi="Times New Roman" w:cs="Times New Roman"/>
        </w:rPr>
      </w:pPr>
    </w:p>
    <w:sectPr w:rsidR="00CB3FF3" w:rsidRPr="006779C3" w:rsidSect="00CB3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B8" w:rsidRDefault="00402DB8">
      <w:pPr>
        <w:spacing w:after="0"/>
      </w:pPr>
      <w:r>
        <w:separator/>
      </w:r>
    </w:p>
  </w:endnote>
  <w:endnote w:type="continuationSeparator" w:id="0">
    <w:p w:rsidR="00402DB8" w:rsidRDefault="00402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7594"/>
    </w:sdtPr>
    <w:sdtContent>
      <w:p w:rsidR="006779C3" w:rsidRDefault="006779C3">
        <w:pPr>
          <w:pStyle w:val="a9"/>
          <w:jc w:val="right"/>
        </w:pPr>
        <w:r>
          <w:rPr>
            <w:noProof/>
          </w:rPr>
          <w:fldChar w:fldCharType="begin"/>
        </w:r>
        <w:r>
          <w:rPr>
            <w:noProof/>
          </w:rPr>
          <w:instrText xml:space="preserve"> PAGE   \* MERGEFORMAT </w:instrText>
        </w:r>
        <w:r>
          <w:rPr>
            <w:noProof/>
          </w:rPr>
          <w:fldChar w:fldCharType="separate"/>
        </w:r>
        <w:r w:rsidR="00C00E5B">
          <w:rPr>
            <w:noProof/>
          </w:rPr>
          <w:t>1</w:t>
        </w:r>
        <w:r>
          <w:rPr>
            <w:noProof/>
          </w:rPr>
          <w:fldChar w:fldCharType="end"/>
        </w:r>
      </w:p>
    </w:sdtContent>
  </w:sdt>
  <w:p w:rsidR="006779C3" w:rsidRDefault="006779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B8" w:rsidRDefault="00402DB8">
      <w:pPr>
        <w:spacing w:after="0"/>
      </w:pPr>
      <w:r>
        <w:separator/>
      </w:r>
    </w:p>
  </w:footnote>
  <w:footnote w:type="continuationSeparator" w:id="0">
    <w:p w:rsidR="00402DB8" w:rsidRDefault="00402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0" w:firstLine="0"/>
      </w:pPr>
      <w:rPr>
        <w:rFonts w:ascii="Symbol" w:hAnsi="Symbol" w:cs="Wingdings"/>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s="Wingdings"/>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s="Wingdings"/>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1">
    <w:nsid w:val="0000000B"/>
    <w:multiLevelType w:val="multilevel"/>
    <w:tmpl w:val="0000000B"/>
    <w:name w:val="WW8Num11"/>
    <w:lvl w:ilvl="0">
      <w:start w:val="1"/>
      <w:numFmt w:val="bullet"/>
      <w:lvlText w:val=""/>
      <w:lvlJc w:val="left"/>
      <w:pPr>
        <w:tabs>
          <w:tab w:val="num" w:pos="1103"/>
        </w:tabs>
        <w:ind w:left="1103" w:hanging="360"/>
      </w:pPr>
      <w:rPr>
        <w:rFonts w:ascii="Symbol" w:hAnsi="Symbol" w:cs="Symbol"/>
      </w:rPr>
    </w:lvl>
    <w:lvl w:ilvl="1">
      <w:start w:val="1"/>
      <w:numFmt w:val="bullet"/>
      <w:lvlText w:val="◦"/>
      <w:lvlJc w:val="left"/>
      <w:pPr>
        <w:tabs>
          <w:tab w:val="num" w:pos="1463"/>
        </w:tabs>
        <w:ind w:left="1463" w:hanging="360"/>
      </w:pPr>
      <w:rPr>
        <w:rFonts w:ascii="OpenSymbol" w:hAnsi="OpenSymbol" w:cs="Courier New"/>
      </w:rPr>
    </w:lvl>
    <w:lvl w:ilvl="2">
      <w:start w:val="1"/>
      <w:numFmt w:val="bullet"/>
      <w:lvlText w:val="▪"/>
      <w:lvlJc w:val="left"/>
      <w:pPr>
        <w:tabs>
          <w:tab w:val="num" w:pos="1823"/>
        </w:tabs>
        <w:ind w:left="1823" w:hanging="360"/>
      </w:pPr>
      <w:rPr>
        <w:rFonts w:ascii="OpenSymbol" w:hAnsi="OpenSymbol" w:cs="Courier New"/>
      </w:rPr>
    </w:lvl>
    <w:lvl w:ilvl="3">
      <w:start w:val="1"/>
      <w:numFmt w:val="bullet"/>
      <w:lvlText w:val=""/>
      <w:lvlJc w:val="left"/>
      <w:pPr>
        <w:tabs>
          <w:tab w:val="num" w:pos="2183"/>
        </w:tabs>
        <w:ind w:left="2183" w:hanging="360"/>
      </w:pPr>
      <w:rPr>
        <w:rFonts w:ascii="Symbol" w:hAnsi="Symbol" w:cs="Symbol"/>
      </w:rPr>
    </w:lvl>
    <w:lvl w:ilvl="4">
      <w:start w:val="1"/>
      <w:numFmt w:val="bullet"/>
      <w:lvlText w:val="◦"/>
      <w:lvlJc w:val="left"/>
      <w:pPr>
        <w:tabs>
          <w:tab w:val="num" w:pos="2543"/>
        </w:tabs>
        <w:ind w:left="2543" w:hanging="360"/>
      </w:pPr>
      <w:rPr>
        <w:rFonts w:ascii="OpenSymbol" w:hAnsi="OpenSymbol" w:cs="Courier New"/>
      </w:rPr>
    </w:lvl>
    <w:lvl w:ilvl="5">
      <w:start w:val="1"/>
      <w:numFmt w:val="bullet"/>
      <w:lvlText w:val="▪"/>
      <w:lvlJc w:val="left"/>
      <w:pPr>
        <w:tabs>
          <w:tab w:val="num" w:pos="2903"/>
        </w:tabs>
        <w:ind w:left="2903" w:hanging="360"/>
      </w:pPr>
      <w:rPr>
        <w:rFonts w:ascii="OpenSymbol" w:hAnsi="OpenSymbol" w:cs="Courier New"/>
      </w:rPr>
    </w:lvl>
    <w:lvl w:ilvl="6">
      <w:start w:val="1"/>
      <w:numFmt w:val="bullet"/>
      <w:lvlText w:val=""/>
      <w:lvlJc w:val="left"/>
      <w:pPr>
        <w:tabs>
          <w:tab w:val="num" w:pos="3263"/>
        </w:tabs>
        <w:ind w:left="3263" w:hanging="360"/>
      </w:pPr>
      <w:rPr>
        <w:rFonts w:ascii="Symbol" w:hAnsi="Symbol" w:cs="Symbol"/>
      </w:rPr>
    </w:lvl>
    <w:lvl w:ilvl="7">
      <w:start w:val="1"/>
      <w:numFmt w:val="bullet"/>
      <w:lvlText w:val="◦"/>
      <w:lvlJc w:val="left"/>
      <w:pPr>
        <w:tabs>
          <w:tab w:val="num" w:pos="3623"/>
        </w:tabs>
        <w:ind w:left="3623" w:hanging="360"/>
      </w:pPr>
      <w:rPr>
        <w:rFonts w:ascii="OpenSymbol" w:hAnsi="OpenSymbol" w:cs="Courier New"/>
      </w:rPr>
    </w:lvl>
    <w:lvl w:ilvl="8">
      <w:start w:val="1"/>
      <w:numFmt w:val="bullet"/>
      <w:lvlText w:val="▪"/>
      <w:lvlJc w:val="left"/>
      <w:pPr>
        <w:tabs>
          <w:tab w:val="num" w:pos="3983"/>
        </w:tabs>
        <w:ind w:left="3983" w:hanging="360"/>
      </w:pPr>
      <w:rPr>
        <w:rFonts w:ascii="OpenSymbol" w:hAnsi="OpenSymbol" w:cs="Courier New"/>
      </w:rPr>
    </w:lvl>
  </w:abstractNum>
  <w:abstractNum w:abstractNumId="2">
    <w:nsid w:val="02D7126C"/>
    <w:multiLevelType w:val="multilevel"/>
    <w:tmpl w:val="9D64827C"/>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06B915BD"/>
    <w:multiLevelType w:val="multilevel"/>
    <w:tmpl w:val="824C24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809011A"/>
    <w:multiLevelType w:val="hybridMultilevel"/>
    <w:tmpl w:val="DF845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867DAA"/>
    <w:multiLevelType w:val="hybridMultilevel"/>
    <w:tmpl w:val="88D85804"/>
    <w:lvl w:ilvl="0" w:tplc="0419000F">
      <w:start w:val="1"/>
      <w:numFmt w:val="decimal"/>
      <w:lvlText w:val="%1."/>
      <w:lvlJc w:val="left"/>
      <w:pPr>
        <w:tabs>
          <w:tab w:val="num" w:pos="1260"/>
        </w:tabs>
        <w:ind w:left="1260" w:hanging="360"/>
      </w:pPr>
    </w:lvl>
    <w:lvl w:ilvl="1" w:tplc="7AFA24B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FF8474B"/>
    <w:multiLevelType w:val="hybridMultilevel"/>
    <w:tmpl w:val="B18491D6"/>
    <w:lvl w:ilvl="0" w:tplc="04190001">
      <w:start w:val="1"/>
      <w:numFmt w:val="bullet"/>
      <w:lvlText w:val=""/>
      <w:lvlJc w:val="left"/>
      <w:pPr>
        <w:tabs>
          <w:tab w:val="num" w:pos="700"/>
        </w:tabs>
        <w:ind w:left="7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1E24F3"/>
    <w:multiLevelType w:val="hybridMultilevel"/>
    <w:tmpl w:val="8B0A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824CF"/>
    <w:multiLevelType w:val="hybridMultilevel"/>
    <w:tmpl w:val="8144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87D39"/>
    <w:multiLevelType w:val="hybridMultilevel"/>
    <w:tmpl w:val="A148B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91EAE"/>
    <w:multiLevelType w:val="hybridMultilevel"/>
    <w:tmpl w:val="FA669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E3691"/>
    <w:multiLevelType w:val="hybridMultilevel"/>
    <w:tmpl w:val="C4B84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E955EA0"/>
    <w:multiLevelType w:val="hybridMultilevel"/>
    <w:tmpl w:val="B5040946"/>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nsid w:val="1EE73EF2"/>
    <w:multiLevelType w:val="hybridMultilevel"/>
    <w:tmpl w:val="2D707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2C922B4"/>
    <w:multiLevelType w:val="hybridMultilevel"/>
    <w:tmpl w:val="0DC82F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5E906AE"/>
    <w:multiLevelType w:val="hybridMultilevel"/>
    <w:tmpl w:val="01103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634B2F"/>
    <w:multiLevelType w:val="hybridMultilevel"/>
    <w:tmpl w:val="0A027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303E25"/>
    <w:multiLevelType w:val="hybridMultilevel"/>
    <w:tmpl w:val="8144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134AEC"/>
    <w:multiLevelType w:val="hybridMultilevel"/>
    <w:tmpl w:val="F7CE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F3F6D"/>
    <w:multiLevelType w:val="multilevel"/>
    <w:tmpl w:val="FDA89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8A849CE"/>
    <w:multiLevelType w:val="multilevel"/>
    <w:tmpl w:val="9FE0F93E"/>
    <w:lvl w:ilvl="0">
      <w:start w:val="1"/>
      <w:numFmt w:val="bullet"/>
      <w:lvlText w:val=""/>
      <w:lvlJc w:val="left"/>
      <w:pPr>
        <w:tabs>
          <w:tab w:val="num" w:pos="1287"/>
        </w:tabs>
        <w:ind w:left="1287" w:hanging="360"/>
      </w:pPr>
      <w:rPr>
        <w:rFonts w:ascii="Symbol" w:hAnsi="Symbol" w:hint="default"/>
      </w:rPr>
    </w:lvl>
    <w:lvl w:ilvl="1">
      <w:start w:val="7"/>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1">
    <w:nsid w:val="3DA05D23"/>
    <w:multiLevelType w:val="hybridMultilevel"/>
    <w:tmpl w:val="ACE0A724"/>
    <w:lvl w:ilvl="0" w:tplc="5360EEB0">
      <w:start w:val="1"/>
      <w:numFmt w:val="decimal"/>
      <w:lvlText w:val="%1."/>
      <w:lvlJc w:val="left"/>
      <w:pPr>
        <w:tabs>
          <w:tab w:val="num" w:pos="700"/>
        </w:tabs>
        <w:ind w:left="113" w:firstLine="22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2040EA"/>
    <w:multiLevelType w:val="hybridMultilevel"/>
    <w:tmpl w:val="3EE679D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100549F"/>
    <w:multiLevelType w:val="hybridMultilevel"/>
    <w:tmpl w:val="D12C1896"/>
    <w:lvl w:ilvl="0" w:tplc="5360EEB0">
      <w:start w:val="1"/>
      <w:numFmt w:val="decimal"/>
      <w:lvlText w:val="%1."/>
      <w:lvlJc w:val="left"/>
      <w:pPr>
        <w:tabs>
          <w:tab w:val="num" w:pos="700"/>
        </w:tabs>
        <w:ind w:left="113" w:firstLine="22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5F71C52"/>
    <w:multiLevelType w:val="multilevel"/>
    <w:tmpl w:val="7E5650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CDE0C08"/>
    <w:multiLevelType w:val="multilevel"/>
    <w:tmpl w:val="FDCC17D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6027794F"/>
    <w:multiLevelType w:val="multilevel"/>
    <w:tmpl w:val="42CE2F0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ahom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ahom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ahom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8">
    <w:nsid w:val="62BA37B6"/>
    <w:multiLevelType w:val="multilevel"/>
    <w:tmpl w:val="128498CC"/>
    <w:lvl w:ilvl="0">
      <w:start w:val="1"/>
      <w:numFmt w:val="decimal"/>
      <w:lvlText w:val="%1."/>
      <w:lvlJc w:val="left"/>
      <w:pPr>
        <w:tabs>
          <w:tab w:val="num" w:pos="644"/>
        </w:tabs>
        <w:ind w:left="57" w:firstLine="227"/>
      </w:pPr>
      <w:rPr>
        <w:rFonts w:hint="default"/>
      </w:rPr>
    </w:lvl>
    <w:lvl w:ilvl="1">
      <w:start w:val="1"/>
      <w:numFmt w:val="bullet"/>
      <w:lvlText w:val=""/>
      <w:lvlJc w:val="left"/>
      <w:pPr>
        <w:tabs>
          <w:tab w:val="num" w:pos="1384"/>
        </w:tabs>
        <w:ind w:left="1384" w:hanging="360"/>
      </w:pPr>
      <w:rPr>
        <w:rFonts w:ascii="Symbol" w:hAnsi="Symbol" w:hint="default"/>
      </w:rPr>
    </w:lvl>
    <w:lvl w:ilvl="2" w:tentative="1">
      <w:start w:val="1"/>
      <w:numFmt w:val="lowerRoman"/>
      <w:lvlText w:val="%3."/>
      <w:lvlJc w:val="right"/>
      <w:pPr>
        <w:tabs>
          <w:tab w:val="num" w:pos="2104"/>
        </w:tabs>
        <w:ind w:left="2104" w:hanging="180"/>
      </w:pPr>
    </w:lvl>
    <w:lvl w:ilvl="3" w:tentative="1">
      <w:start w:val="1"/>
      <w:numFmt w:val="decimal"/>
      <w:lvlText w:val="%4."/>
      <w:lvlJc w:val="left"/>
      <w:pPr>
        <w:tabs>
          <w:tab w:val="num" w:pos="2824"/>
        </w:tabs>
        <w:ind w:left="2824" w:hanging="360"/>
      </w:pPr>
    </w:lvl>
    <w:lvl w:ilvl="4" w:tentative="1">
      <w:start w:val="1"/>
      <w:numFmt w:val="lowerLetter"/>
      <w:lvlText w:val="%5."/>
      <w:lvlJc w:val="left"/>
      <w:pPr>
        <w:tabs>
          <w:tab w:val="num" w:pos="3544"/>
        </w:tabs>
        <w:ind w:left="3544" w:hanging="360"/>
      </w:pPr>
    </w:lvl>
    <w:lvl w:ilvl="5" w:tentative="1">
      <w:start w:val="1"/>
      <w:numFmt w:val="lowerRoman"/>
      <w:lvlText w:val="%6."/>
      <w:lvlJc w:val="right"/>
      <w:pPr>
        <w:tabs>
          <w:tab w:val="num" w:pos="4264"/>
        </w:tabs>
        <w:ind w:left="4264" w:hanging="180"/>
      </w:pPr>
    </w:lvl>
    <w:lvl w:ilvl="6" w:tentative="1">
      <w:start w:val="1"/>
      <w:numFmt w:val="decimal"/>
      <w:lvlText w:val="%7."/>
      <w:lvlJc w:val="left"/>
      <w:pPr>
        <w:tabs>
          <w:tab w:val="num" w:pos="4984"/>
        </w:tabs>
        <w:ind w:left="4984" w:hanging="360"/>
      </w:pPr>
    </w:lvl>
    <w:lvl w:ilvl="7" w:tentative="1">
      <w:start w:val="1"/>
      <w:numFmt w:val="lowerLetter"/>
      <w:lvlText w:val="%8."/>
      <w:lvlJc w:val="left"/>
      <w:pPr>
        <w:tabs>
          <w:tab w:val="num" w:pos="5704"/>
        </w:tabs>
        <w:ind w:left="5704" w:hanging="360"/>
      </w:pPr>
    </w:lvl>
    <w:lvl w:ilvl="8" w:tentative="1">
      <w:start w:val="1"/>
      <w:numFmt w:val="lowerRoman"/>
      <w:lvlText w:val="%9."/>
      <w:lvlJc w:val="right"/>
      <w:pPr>
        <w:tabs>
          <w:tab w:val="num" w:pos="6424"/>
        </w:tabs>
        <w:ind w:left="6424" w:hanging="180"/>
      </w:pPr>
    </w:lvl>
  </w:abstractNum>
  <w:abstractNum w:abstractNumId="29">
    <w:nsid w:val="62F34317"/>
    <w:multiLevelType w:val="multilevel"/>
    <w:tmpl w:val="2B1C570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FA05C9"/>
    <w:multiLevelType w:val="multilevel"/>
    <w:tmpl w:val="3D16E0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6C73D5F"/>
    <w:multiLevelType w:val="hybridMultilevel"/>
    <w:tmpl w:val="4F409B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60683C"/>
    <w:multiLevelType w:val="multilevel"/>
    <w:tmpl w:val="1700ACA2"/>
    <w:lvl w:ilvl="0">
      <w:start w:val="2"/>
      <w:numFmt w:val="decimal"/>
      <w:lvlText w:val="%1."/>
      <w:lvlJc w:val="left"/>
      <w:pPr>
        <w:tabs>
          <w:tab w:val="num" w:pos="1353"/>
        </w:tabs>
        <w:ind w:left="1353"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073"/>
        </w:tabs>
        <w:ind w:left="2073" w:hanging="1080"/>
      </w:pPr>
      <w:rPr>
        <w:rFonts w:hint="default"/>
      </w:rPr>
    </w:lvl>
    <w:lvl w:ilvl="5">
      <w:start w:val="1"/>
      <w:numFmt w:val="decimal"/>
      <w:lvlText w:val="%1.%2.%3.%4.%5.%6."/>
      <w:lvlJc w:val="left"/>
      <w:pPr>
        <w:tabs>
          <w:tab w:val="num" w:pos="2073"/>
        </w:tabs>
        <w:ind w:left="2073" w:hanging="1080"/>
      </w:pPr>
      <w:rPr>
        <w:rFonts w:hint="default"/>
      </w:rPr>
    </w:lvl>
    <w:lvl w:ilvl="6">
      <w:start w:val="1"/>
      <w:numFmt w:val="decimal"/>
      <w:lvlText w:val="%1.%2.%3.%4.%5.%6.%7."/>
      <w:lvlJc w:val="left"/>
      <w:pPr>
        <w:tabs>
          <w:tab w:val="num" w:pos="2433"/>
        </w:tabs>
        <w:ind w:left="2433" w:hanging="1440"/>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793"/>
        </w:tabs>
        <w:ind w:left="2793" w:hanging="1800"/>
      </w:pPr>
      <w:rPr>
        <w:rFonts w:hint="default"/>
      </w:rPr>
    </w:lvl>
  </w:abstractNum>
  <w:abstractNum w:abstractNumId="33">
    <w:nsid w:val="7157707A"/>
    <w:multiLevelType w:val="hybridMultilevel"/>
    <w:tmpl w:val="8DFEA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2D2396"/>
    <w:multiLevelType w:val="multilevel"/>
    <w:tmpl w:val="4FF603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7071576"/>
    <w:multiLevelType w:val="hybridMultilevel"/>
    <w:tmpl w:val="31BA22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9520F7"/>
    <w:multiLevelType w:val="hybridMultilevel"/>
    <w:tmpl w:val="CCB4B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3429C"/>
    <w:multiLevelType w:val="hybridMultilevel"/>
    <w:tmpl w:val="5F7EFDF4"/>
    <w:lvl w:ilvl="0" w:tplc="602CC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num>
  <w:num w:numId="2">
    <w:abstractNumId w:val="26"/>
  </w:num>
  <w:num w:numId="3">
    <w:abstractNumId w:val="13"/>
  </w:num>
  <w:num w:numId="4">
    <w:abstractNumId w:val="21"/>
  </w:num>
  <w:num w:numId="5">
    <w:abstractNumId w:val="11"/>
  </w:num>
  <w:num w:numId="6">
    <w:abstractNumId w:val="6"/>
  </w:num>
  <w:num w:numId="7">
    <w:abstractNumId w:val="20"/>
  </w:num>
  <w:num w:numId="8">
    <w:abstractNumId w:val="14"/>
  </w:num>
  <w:num w:numId="9">
    <w:abstractNumId w:val="16"/>
  </w:num>
  <w:num w:numId="10">
    <w:abstractNumId w:val="23"/>
  </w:num>
  <w:num w:numId="11">
    <w:abstractNumId w:val="9"/>
  </w:num>
  <w:num w:numId="12">
    <w:abstractNumId w:val="22"/>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27"/>
  </w:num>
  <w:num w:numId="17">
    <w:abstractNumId w:val="32"/>
  </w:num>
  <w:num w:numId="18">
    <w:abstractNumId w:val="28"/>
  </w:num>
  <w:num w:numId="19">
    <w:abstractNumId w:val="25"/>
  </w:num>
  <w:num w:numId="20">
    <w:abstractNumId w:val="30"/>
  </w:num>
  <w:num w:numId="21">
    <w:abstractNumId w:val="3"/>
  </w:num>
  <w:num w:numId="22">
    <w:abstractNumId w:val="29"/>
  </w:num>
  <w:num w:numId="23">
    <w:abstractNumId w:val="8"/>
  </w:num>
  <w:num w:numId="24">
    <w:abstractNumId w:val="17"/>
  </w:num>
  <w:num w:numId="25">
    <w:abstractNumId w:val="36"/>
  </w:num>
  <w:num w:numId="26">
    <w:abstractNumId w:val="7"/>
  </w:num>
  <w:num w:numId="27">
    <w:abstractNumId w:val="12"/>
  </w:num>
  <w:num w:numId="28">
    <w:abstractNumId w:val="18"/>
  </w:num>
  <w:num w:numId="29">
    <w:abstractNumId w:val="34"/>
  </w:num>
  <w:num w:numId="30">
    <w:abstractNumId w:val="19"/>
  </w:num>
  <w:num w:numId="31">
    <w:abstractNumId w:val="10"/>
  </w:num>
  <w:num w:numId="32">
    <w:abstractNumId w:val="0"/>
  </w:num>
  <w:num w:numId="33">
    <w:abstractNumId w:val="4"/>
  </w:num>
  <w:num w:numId="34">
    <w:abstractNumId w:val="1"/>
  </w:num>
  <w:num w:numId="35">
    <w:abstractNumId w:val="33"/>
  </w:num>
  <w:num w:numId="36">
    <w:abstractNumId w:val="31"/>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909"/>
    <w:rsid w:val="000B1909"/>
    <w:rsid w:val="0011787E"/>
    <w:rsid w:val="001B0395"/>
    <w:rsid w:val="001C2E63"/>
    <w:rsid w:val="00253DF9"/>
    <w:rsid w:val="002928A4"/>
    <w:rsid w:val="00336136"/>
    <w:rsid w:val="00402DB8"/>
    <w:rsid w:val="00501ABE"/>
    <w:rsid w:val="005949BA"/>
    <w:rsid w:val="005E1F55"/>
    <w:rsid w:val="006779C3"/>
    <w:rsid w:val="006D7507"/>
    <w:rsid w:val="00723151"/>
    <w:rsid w:val="0080356A"/>
    <w:rsid w:val="00806D60"/>
    <w:rsid w:val="008B49A8"/>
    <w:rsid w:val="00983F31"/>
    <w:rsid w:val="009C7A83"/>
    <w:rsid w:val="00A72A30"/>
    <w:rsid w:val="00B73326"/>
    <w:rsid w:val="00C00E5B"/>
    <w:rsid w:val="00C86F02"/>
    <w:rsid w:val="00CB3FF3"/>
    <w:rsid w:val="00D71DC4"/>
    <w:rsid w:val="00E50649"/>
    <w:rsid w:val="00F2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09"/>
    <w:pPr>
      <w:spacing w:after="1136" w:line="240" w:lineRule="auto"/>
      <w:ind w:right="119"/>
      <w:jc w:val="both"/>
    </w:pPr>
  </w:style>
  <w:style w:type="paragraph" w:styleId="1">
    <w:name w:val="heading 1"/>
    <w:basedOn w:val="a"/>
    <w:next w:val="a"/>
    <w:link w:val="10"/>
    <w:qFormat/>
    <w:rsid w:val="000B1909"/>
    <w:pPr>
      <w:keepNext/>
      <w:spacing w:after="0" w:line="360" w:lineRule="auto"/>
      <w:ind w:left="357" w:right="0" w:hanging="357"/>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B1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B1909"/>
    <w:pPr>
      <w:keepNext/>
      <w:keepLines/>
      <w:autoSpaceDE w:val="0"/>
      <w:autoSpaceDN w:val="0"/>
      <w:adjustRightInd w:val="0"/>
      <w:spacing w:before="227" w:after="113" w:line="360" w:lineRule="auto"/>
      <w:ind w:left="357" w:right="0" w:hanging="357"/>
      <w:jc w:val="left"/>
      <w:outlineLvl w:val="3"/>
    </w:pPr>
    <w:rPr>
      <w:rFonts w:ascii="Times New Roman" w:eastAsia="Times New Roman" w:hAnsi="Times New Roman" w:cs="Times New Roman"/>
      <w:b/>
      <w:bCs/>
      <w:sz w:val="28"/>
      <w:szCs w:val="28"/>
      <w:u w:val="single"/>
      <w:lang w:eastAsia="ru-RU"/>
    </w:rPr>
  </w:style>
  <w:style w:type="paragraph" w:styleId="5">
    <w:name w:val="heading 5"/>
    <w:basedOn w:val="a"/>
    <w:next w:val="a"/>
    <w:link w:val="50"/>
    <w:uiPriority w:val="9"/>
    <w:semiHidden/>
    <w:unhideWhenUsed/>
    <w:qFormat/>
    <w:rsid w:val="000B190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B1909"/>
    <w:pPr>
      <w:keepNext/>
      <w:keepLines/>
      <w:autoSpaceDE w:val="0"/>
      <w:autoSpaceDN w:val="0"/>
      <w:adjustRightInd w:val="0"/>
      <w:spacing w:before="113" w:after="113" w:line="360" w:lineRule="auto"/>
      <w:ind w:left="357" w:right="0" w:hanging="357"/>
      <w:jc w:val="left"/>
      <w:outlineLvl w:val="5"/>
    </w:pPr>
    <w:rPr>
      <w:rFonts w:ascii="Times New Roman" w:eastAsia="Times New Roman" w:hAnsi="Times New Roman" w:cs="Times New Roman"/>
      <w:b/>
      <w:bCs/>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90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0B190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0B1909"/>
    <w:rPr>
      <w:rFonts w:ascii="Times New Roman" w:eastAsia="Times New Roman" w:hAnsi="Times New Roman" w:cs="Times New Roman"/>
      <w:b/>
      <w:bCs/>
      <w:sz w:val="28"/>
      <w:szCs w:val="28"/>
      <w:u w:val="single"/>
      <w:lang w:eastAsia="ru-RU"/>
    </w:rPr>
  </w:style>
  <w:style w:type="character" w:customStyle="1" w:styleId="50">
    <w:name w:val="Заголовок 5 Знак"/>
    <w:basedOn w:val="a0"/>
    <w:link w:val="5"/>
    <w:uiPriority w:val="9"/>
    <w:semiHidden/>
    <w:rsid w:val="000B190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0B1909"/>
    <w:rPr>
      <w:rFonts w:ascii="Times New Roman" w:eastAsia="Times New Roman" w:hAnsi="Times New Roman" w:cs="Times New Roman"/>
      <w:b/>
      <w:bCs/>
      <w:i/>
      <w:iCs/>
      <w:sz w:val="28"/>
      <w:szCs w:val="28"/>
      <w:u w:val="single"/>
    </w:rPr>
  </w:style>
  <w:style w:type="paragraph" w:customStyle="1" w:styleId="a3">
    <w:name w:val="Масса"/>
    <w:basedOn w:val="a"/>
    <w:link w:val="a4"/>
    <w:qFormat/>
    <w:rsid w:val="000B1909"/>
    <w:pPr>
      <w:widowControl w:val="0"/>
      <w:autoSpaceDE w:val="0"/>
      <w:autoSpaceDN w:val="0"/>
      <w:adjustRightInd w:val="0"/>
      <w:spacing w:after="0"/>
      <w:ind w:left="851" w:right="0"/>
    </w:pPr>
    <w:rPr>
      <w:rFonts w:ascii="Times New Roman" w:eastAsiaTheme="minorEastAsia" w:hAnsi="Times New Roman" w:cs="Times New Roman"/>
      <w:sz w:val="28"/>
      <w:szCs w:val="28"/>
      <w:lang w:eastAsia="ru-RU"/>
    </w:rPr>
  </w:style>
  <w:style w:type="character" w:customStyle="1" w:styleId="a4">
    <w:name w:val="Масса Знак"/>
    <w:basedOn w:val="a0"/>
    <w:link w:val="a3"/>
    <w:rsid w:val="000B1909"/>
    <w:rPr>
      <w:rFonts w:ascii="Times New Roman" w:eastAsiaTheme="minorEastAsia" w:hAnsi="Times New Roman" w:cs="Times New Roman"/>
      <w:sz w:val="28"/>
      <w:szCs w:val="28"/>
      <w:lang w:eastAsia="ru-RU"/>
    </w:rPr>
  </w:style>
  <w:style w:type="character" w:styleId="a5">
    <w:name w:val="Hyperlink"/>
    <w:basedOn w:val="a0"/>
    <w:uiPriority w:val="99"/>
    <w:unhideWhenUsed/>
    <w:rsid w:val="000B1909"/>
    <w:rPr>
      <w:color w:val="0C0C0C"/>
      <w:u w:val="single"/>
    </w:rPr>
  </w:style>
  <w:style w:type="character" w:styleId="a6">
    <w:name w:val="Emphasis"/>
    <w:basedOn w:val="a0"/>
    <w:uiPriority w:val="20"/>
    <w:qFormat/>
    <w:rsid w:val="000B1909"/>
    <w:rPr>
      <w:i/>
      <w:iCs/>
    </w:rPr>
  </w:style>
  <w:style w:type="paragraph" w:styleId="a7">
    <w:name w:val="Normal (Web)"/>
    <w:basedOn w:val="a"/>
    <w:uiPriority w:val="99"/>
    <w:unhideWhenUsed/>
    <w:rsid w:val="000B1909"/>
    <w:pPr>
      <w:spacing w:after="180"/>
      <w:ind w:right="0"/>
      <w:jc w:val="left"/>
    </w:pPr>
    <w:rPr>
      <w:rFonts w:ascii="Times New Roman" w:eastAsia="Times New Roman" w:hAnsi="Times New Roman" w:cs="Times New Roman"/>
      <w:sz w:val="24"/>
      <w:szCs w:val="24"/>
      <w:lang w:eastAsia="ru-RU"/>
    </w:rPr>
  </w:style>
  <w:style w:type="table" w:styleId="a8">
    <w:name w:val="Table Grid"/>
    <w:basedOn w:val="a1"/>
    <w:uiPriority w:val="59"/>
    <w:rsid w:val="000B1909"/>
    <w:pPr>
      <w:spacing w:after="0" w:line="240" w:lineRule="auto"/>
      <w:ind w:right="11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rsid w:val="000B1909"/>
    <w:pPr>
      <w:tabs>
        <w:tab w:val="center" w:pos="4677"/>
        <w:tab w:val="right" w:pos="9355"/>
      </w:tabs>
      <w:spacing w:after="0" w:line="360" w:lineRule="auto"/>
      <w:ind w:left="357" w:right="0" w:hanging="357"/>
      <w:jc w:val="left"/>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B1909"/>
    <w:rPr>
      <w:rFonts w:ascii="Times New Roman" w:eastAsia="Times New Roman" w:hAnsi="Times New Roman" w:cs="Times New Roman"/>
      <w:sz w:val="24"/>
      <w:szCs w:val="24"/>
    </w:rPr>
  </w:style>
  <w:style w:type="paragraph" w:styleId="3">
    <w:name w:val="Body Text 3"/>
    <w:basedOn w:val="a"/>
    <w:link w:val="30"/>
    <w:rsid w:val="000B1909"/>
    <w:pPr>
      <w:spacing w:after="0" w:line="360" w:lineRule="auto"/>
      <w:ind w:left="357" w:right="0" w:hanging="357"/>
      <w:jc w:val="center"/>
    </w:pPr>
    <w:rPr>
      <w:rFonts w:ascii="Times New Roman" w:eastAsia="Times New Roman" w:hAnsi="Times New Roman" w:cs="Times New Roman"/>
      <w:b/>
      <w:bCs/>
      <w:sz w:val="40"/>
      <w:szCs w:val="24"/>
      <w:lang w:eastAsia="ru-RU"/>
    </w:rPr>
  </w:style>
  <w:style w:type="character" w:customStyle="1" w:styleId="30">
    <w:name w:val="Основной текст 3 Знак"/>
    <w:basedOn w:val="a0"/>
    <w:link w:val="3"/>
    <w:rsid w:val="000B1909"/>
    <w:rPr>
      <w:rFonts w:ascii="Times New Roman" w:eastAsia="Times New Roman" w:hAnsi="Times New Roman" w:cs="Times New Roman"/>
      <w:b/>
      <w:bCs/>
      <w:sz w:val="40"/>
      <w:szCs w:val="24"/>
      <w:lang w:eastAsia="ru-RU"/>
    </w:rPr>
  </w:style>
  <w:style w:type="paragraph" w:styleId="ab">
    <w:name w:val="List Paragraph"/>
    <w:basedOn w:val="a"/>
    <w:uiPriority w:val="99"/>
    <w:qFormat/>
    <w:rsid w:val="000B1909"/>
    <w:pPr>
      <w:ind w:left="720"/>
      <w:contextualSpacing/>
    </w:pPr>
  </w:style>
  <w:style w:type="paragraph" w:customStyle="1" w:styleId="ac">
    <w:name w:val="заголовок подразделов"/>
    <w:basedOn w:val="a"/>
    <w:link w:val="ad"/>
    <w:qFormat/>
    <w:rsid w:val="000B1909"/>
    <w:pPr>
      <w:widowControl w:val="0"/>
      <w:autoSpaceDE w:val="0"/>
      <w:autoSpaceDN w:val="0"/>
      <w:adjustRightInd w:val="0"/>
      <w:spacing w:before="60" w:after="0"/>
      <w:ind w:right="0"/>
    </w:pPr>
    <w:rPr>
      <w:rFonts w:ascii="Times New Roman" w:eastAsiaTheme="minorEastAsia" w:hAnsi="Times New Roman" w:cs="Times New Roman"/>
      <w:i/>
      <w:sz w:val="28"/>
      <w:szCs w:val="28"/>
      <w:lang w:eastAsia="ru-RU"/>
    </w:rPr>
  </w:style>
  <w:style w:type="character" w:customStyle="1" w:styleId="ad">
    <w:name w:val="заголовок подразделов Знак"/>
    <w:basedOn w:val="a0"/>
    <w:link w:val="ac"/>
    <w:rsid w:val="000B1909"/>
    <w:rPr>
      <w:rFonts w:ascii="Times New Roman" w:eastAsiaTheme="minorEastAsia" w:hAnsi="Times New Roman" w:cs="Times New Roman"/>
      <w:i/>
      <w:sz w:val="28"/>
      <w:szCs w:val="28"/>
      <w:lang w:eastAsia="ru-RU"/>
    </w:rPr>
  </w:style>
  <w:style w:type="paragraph" w:styleId="ae">
    <w:name w:val="header"/>
    <w:basedOn w:val="a"/>
    <w:link w:val="af"/>
    <w:uiPriority w:val="99"/>
    <w:unhideWhenUsed/>
    <w:rsid w:val="000B1909"/>
    <w:pPr>
      <w:tabs>
        <w:tab w:val="center" w:pos="4677"/>
        <w:tab w:val="right" w:pos="9355"/>
      </w:tabs>
      <w:spacing w:after="0"/>
    </w:pPr>
  </w:style>
  <w:style w:type="character" w:customStyle="1" w:styleId="af">
    <w:name w:val="Верхний колонтитул Знак"/>
    <w:basedOn w:val="a0"/>
    <w:link w:val="ae"/>
    <w:uiPriority w:val="99"/>
    <w:rsid w:val="000B1909"/>
  </w:style>
  <w:style w:type="paragraph" w:styleId="af0">
    <w:name w:val="Body Text Indent"/>
    <w:basedOn w:val="a"/>
    <w:link w:val="af1"/>
    <w:uiPriority w:val="99"/>
    <w:unhideWhenUsed/>
    <w:rsid w:val="000B1909"/>
    <w:pPr>
      <w:spacing w:after="120"/>
      <w:ind w:left="283"/>
    </w:pPr>
  </w:style>
  <w:style w:type="character" w:customStyle="1" w:styleId="af1">
    <w:name w:val="Основной текст с отступом Знак"/>
    <w:basedOn w:val="a0"/>
    <w:link w:val="af0"/>
    <w:uiPriority w:val="99"/>
    <w:rsid w:val="000B1909"/>
  </w:style>
  <w:style w:type="paragraph" w:customStyle="1" w:styleId="Default">
    <w:name w:val="Default"/>
    <w:rsid w:val="000B190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iPriority w:val="99"/>
    <w:unhideWhenUsed/>
    <w:rsid w:val="000B1909"/>
    <w:pPr>
      <w:spacing w:after="120"/>
    </w:pPr>
  </w:style>
  <w:style w:type="character" w:customStyle="1" w:styleId="af3">
    <w:name w:val="Основной текст Знак"/>
    <w:basedOn w:val="a0"/>
    <w:link w:val="af2"/>
    <w:uiPriority w:val="99"/>
    <w:rsid w:val="000B1909"/>
  </w:style>
  <w:style w:type="character" w:customStyle="1" w:styleId="21">
    <w:name w:val="Основной текст 2 Знак"/>
    <w:basedOn w:val="a0"/>
    <w:link w:val="22"/>
    <w:uiPriority w:val="99"/>
    <w:semiHidden/>
    <w:rsid w:val="000B1909"/>
  </w:style>
  <w:style w:type="paragraph" w:styleId="22">
    <w:name w:val="Body Text 2"/>
    <w:basedOn w:val="a"/>
    <w:link w:val="21"/>
    <w:uiPriority w:val="99"/>
    <w:semiHidden/>
    <w:unhideWhenUsed/>
    <w:rsid w:val="000B1909"/>
    <w:pPr>
      <w:spacing w:after="120" w:line="480" w:lineRule="auto"/>
    </w:pPr>
  </w:style>
  <w:style w:type="paragraph" w:customStyle="1" w:styleId="af4">
    <w:name w:val="Стиль"/>
    <w:rsid w:val="000B1909"/>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B1909"/>
  </w:style>
  <w:style w:type="paragraph" w:customStyle="1" w:styleId="ConsPlusCell">
    <w:name w:val="ConsPlusCell"/>
    <w:rsid w:val="000B1909"/>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0B1909"/>
    <w:pPr>
      <w:spacing w:after="0"/>
    </w:pPr>
    <w:rPr>
      <w:rFonts w:ascii="Tahoma" w:hAnsi="Tahoma" w:cs="Tahoma"/>
      <w:sz w:val="16"/>
      <w:szCs w:val="16"/>
    </w:rPr>
  </w:style>
  <w:style w:type="character" w:customStyle="1" w:styleId="af6">
    <w:name w:val="Текст выноски Знак"/>
    <w:basedOn w:val="a0"/>
    <w:link w:val="af5"/>
    <w:uiPriority w:val="99"/>
    <w:semiHidden/>
    <w:rsid w:val="000B1909"/>
    <w:rPr>
      <w:rFonts w:ascii="Tahoma" w:hAnsi="Tahoma" w:cs="Tahoma"/>
      <w:sz w:val="16"/>
      <w:szCs w:val="16"/>
    </w:rPr>
  </w:style>
  <w:style w:type="paragraph" w:customStyle="1" w:styleId="p8">
    <w:name w:val="p8"/>
    <w:basedOn w:val="a"/>
    <w:rsid w:val="000B1909"/>
    <w:pPr>
      <w:suppressAutoHyphens/>
      <w:spacing w:before="100" w:after="100" w:line="100" w:lineRule="atLeast"/>
      <w:ind w:right="0"/>
      <w:jc w:val="left"/>
    </w:pPr>
    <w:rPr>
      <w:rFonts w:ascii="Times New Roman" w:eastAsia="Times New Roman" w:hAnsi="Times New Roman" w:cs="Times New Roman"/>
      <w:sz w:val="24"/>
      <w:szCs w:val="24"/>
      <w:lang w:eastAsia="ar-SA"/>
    </w:rPr>
  </w:style>
  <w:style w:type="paragraph" w:styleId="af7">
    <w:name w:val="No Spacing"/>
    <w:uiPriority w:val="1"/>
    <w:qFormat/>
    <w:rsid w:val="001B0395"/>
    <w:pPr>
      <w:spacing w:after="0" w:line="240" w:lineRule="auto"/>
    </w:pPr>
  </w:style>
  <w:style w:type="paragraph" w:customStyle="1" w:styleId="11">
    <w:name w:val="Абзац списка1"/>
    <w:basedOn w:val="a"/>
    <w:rsid w:val="00806D60"/>
    <w:pPr>
      <w:spacing w:after="200" w:line="276" w:lineRule="auto"/>
      <w:ind w:left="720" w:right="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448">
      <w:bodyDiv w:val="1"/>
      <w:marLeft w:val="0"/>
      <w:marRight w:val="0"/>
      <w:marTop w:val="0"/>
      <w:marBottom w:val="0"/>
      <w:divBdr>
        <w:top w:val="none" w:sz="0" w:space="0" w:color="auto"/>
        <w:left w:val="none" w:sz="0" w:space="0" w:color="auto"/>
        <w:bottom w:val="none" w:sz="0" w:space="0" w:color="auto"/>
        <w:right w:val="none" w:sz="0" w:space="0" w:color="auto"/>
      </w:divBdr>
    </w:div>
    <w:div w:id="338891015">
      <w:bodyDiv w:val="1"/>
      <w:marLeft w:val="0"/>
      <w:marRight w:val="0"/>
      <w:marTop w:val="0"/>
      <w:marBottom w:val="0"/>
      <w:divBdr>
        <w:top w:val="none" w:sz="0" w:space="0" w:color="auto"/>
        <w:left w:val="none" w:sz="0" w:space="0" w:color="auto"/>
        <w:bottom w:val="none" w:sz="0" w:space="0" w:color="auto"/>
        <w:right w:val="none" w:sz="0" w:space="0" w:color="auto"/>
      </w:divBdr>
    </w:div>
    <w:div w:id="15883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6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A892-D0EA-44CE-B968-A179E587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Александр</cp:lastModifiedBy>
  <cp:revision>7</cp:revision>
  <dcterms:created xsi:type="dcterms:W3CDTF">2020-09-30T13:41:00Z</dcterms:created>
  <dcterms:modified xsi:type="dcterms:W3CDTF">2020-10-01T12:35:00Z</dcterms:modified>
</cp:coreProperties>
</file>